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:rsidTr="00FB529F">
        <w:trPr>
          <w:trHeight w:val="840"/>
        </w:trPr>
        <w:tc>
          <w:tcPr>
            <w:tcW w:w="2430" w:type="dxa"/>
          </w:tcPr>
          <w:p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:rsidR="00C9043F" w:rsidRPr="00FC34EE" w:rsidRDefault="00D51754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A1FA2">
              <w:rPr>
                <w:b/>
                <w:sz w:val="20"/>
                <w:szCs w:val="20"/>
              </w:rPr>
              <w:t>1-2022</w:t>
            </w:r>
            <w:r w:rsidR="00C9043F" w:rsidRPr="00FC34EE">
              <w:rPr>
                <w:b/>
                <w:sz w:val="20"/>
                <w:szCs w:val="20"/>
              </w:rPr>
              <w:t xml:space="preserve"> Completion Guide</w:t>
            </w:r>
          </w:p>
          <w:p w:rsidR="00C9043F" w:rsidRPr="00FC34EE" w:rsidRDefault="003F0B04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Culinary Arts</w:t>
            </w:r>
            <w:r w:rsidR="003A1FA2">
              <w:rPr>
                <w:b/>
                <w:sz w:val="20"/>
                <w:szCs w:val="20"/>
              </w:rPr>
              <w:t xml:space="preserve"> Management</w:t>
            </w:r>
            <w:r>
              <w:rPr>
                <w:b/>
                <w:sz w:val="20"/>
                <w:szCs w:val="20"/>
              </w:rPr>
              <w:t>, Associate in Applied Science, CA100</w:t>
            </w:r>
          </w:p>
          <w:p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3A1FA2">
              <w:rPr>
                <w:b/>
                <w:sz w:val="20"/>
                <w:szCs w:val="20"/>
              </w:rPr>
              <w:t xml:space="preserve"> 70</w:t>
            </w:r>
            <w:r w:rsidR="003F0B04">
              <w:rPr>
                <w:b/>
                <w:sz w:val="20"/>
                <w:szCs w:val="20"/>
              </w:rPr>
              <w:t xml:space="preserve"> Semester Hours</w:t>
            </w:r>
          </w:p>
        </w:tc>
      </w:tr>
      <w:tr w:rsidR="00D746C7" w:rsidRPr="00FC34EE" w:rsidTr="00FB529F">
        <w:tc>
          <w:tcPr>
            <w:tcW w:w="2430" w:type="dxa"/>
          </w:tcPr>
          <w:p w:rsidR="00D746C7" w:rsidRPr="00FC34EE" w:rsidRDefault="00D746C7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3F0B04">
              <w:rPr>
                <w:sz w:val="20"/>
                <w:szCs w:val="20"/>
              </w:rPr>
              <w:t>2/26/2020</w:t>
            </w:r>
          </w:p>
        </w:tc>
        <w:tc>
          <w:tcPr>
            <w:tcW w:w="8509" w:type="dxa"/>
          </w:tcPr>
          <w:p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:rsidTr="00FB529F">
        <w:tc>
          <w:tcPr>
            <w:tcW w:w="2430" w:type="dxa"/>
          </w:tcPr>
          <w:p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25"/>
        <w:gridCol w:w="2670"/>
        <w:gridCol w:w="710"/>
        <w:gridCol w:w="1040"/>
        <w:gridCol w:w="2656"/>
        <w:gridCol w:w="818"/>
        <w:gridCol w:w="1525"/>
      </w:tblGrid>
      <w:tr w:rsidR="002C247E" w:rsidRPr="00FC34EE" w:rsidTr="00FB529F">
        <w:tc>
          <w:tcPr>
            <w:tcW w:w="10944" w:type="dxa"/>
            <w:gridSpan w:val="7"/>
          </w:tcPr>
          <w:p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:rsidTr="00FB529F">
        <w:tc>
          <w:tcPr>
            <w:tcW w:w="1525" w:type="dxa"/>
            <w:vAlign w:val="bottom"/>
          </w:tcPr>
          <w:p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bottom"/>
          </w:tcPr>
          <w:p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2C247E" w:rsidRPr="00B236FC" w:rsidTr="00FB529F">
        <w:tc>
          <w:tcPr>
            <w:tcW w:w="1525" w:type="dxa"/>
            <w:vAlign w:val="center"/>
          </w:tcPr>
          <w:p w:rsidR="002C247E" w:rsidRPr="00B236FC" w:rsidRDefault="003F0B04" w:rsidP="00FB52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 112</w:t>
            </w:r>
          </w:p>
        </w:tc>
        <w:tc>
          <w:tcPr>
            <w:tcW w:w="2670" w:type="dxa"/>
            <w:vAlign w:val="center"/>
          </w:tcPr>
          <w:p w:rsidR="002C247E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Quantity Food Preparation</w:t>
            </w:r>
          </w:p>
        </w:tc>
        <w:tc>
          <w:tcPr>
            <w:tcW w:w="710" w:type="dxa"/>
            <w:vAlign w:val="center"/>
          </w:tcPr>
          <w:p w:rsidR="002C247E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2C247E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2C247E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25" w:type="dxa"/>
            <w:vAlign w:val="center"/>
          </w:tcPr>
          <w:p w:rsidR="002C247E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152</w:t>
            </w:r>
          </w:p>
        </w:tc>
      </w:tr>
      <w:tr w:rsidR="00384306" w:rsidRPr="00B236FC" w:rsidTr="00FB529F">
        <w:tc>
          <w:tcPr>
            <w:tcW w:w="1525" w:type="dxa"/>
            <w:vAlign w:val="center"/>
          </w:tcPr>
          <w:p w:rsidR="00384306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152</w:t>
            </w:r>
          </w:p>
        </w:tc>
        <w:tc>
          <w:tcPr>
            <w:tcW w:w="2670" w:type="dxa"/>
            <w:vAlign w:val="center"/>
          </w:tcPr>
          <w:p w:rsidR="00384306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Quantity Food Preparation</w:t>
            </w:r>
          </w:p>
        </w:tc>
        <w:tc>
          <w:tcPr>
            <w:tcW w:w="710" w:type="dxa"/>
            <w:vAlign w:val="center"/>
          </w:tcPr>
          <w:p w:rsidR="00384306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384306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:rsidR="00384306" w:rsidRPr="00B236FC" w:rsidRDefault="00384306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84306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25" w:type="dxa"/>
            <w:vAlign w:val="center"/>
          </w:tcPr>
          <w:p w:rsidR="00384306" w:rsidRPr="00B236FC" w:rsidRDefault="003F0B04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112</w:t>
            </w:r>
          </w:p>
        </w:tc>
      </w:tr>
      <w:tr w:rsidR="002C247E" w:rsidRPr="00B236FC" w:rsidTr="00FB529F">
        <w:tc>
          <w:tcPr>
            <w:tcW w:w="1525" w:type="dxa"/>
            <w:vAlign w:val="center"/>
          </w:tcPr>
          <w:p w:rsidR="002C247E" w:rsidRPr="00B236FC" w:rsidRDefault="00CA7B7F" w:rsidP="00CA7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102</w:t>
            </w:r>
          </w:p>
        </w:tc>
        <w:tc>
          <w:tcPr>
            <w:tcW w:w="267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and Portion Management</w:t>
            </w:r>
          </w:p>
        </w:tc>
        <w:tc>
          <w:tcPr>
            <w:tcW w:w="71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25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236FC" w:rsidTr="00FB529F">
        <w:tc>
          <w:tcPr>
            <w:tcW w:w="1525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106</w:t>
            </w:r>
          </w:p>
        </w:tc>
        <w:tc>
          <w:tcPr>
            <w:tcW w:w="267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Sanitation</w:t>
            </w:r>
          </w:p>
        </w:tc>
        <w:tc>
          <w:tcPr>
            <w:tcW w:w="710" w:type="dxa"/>
            <w:vAlign w:val="center"/>
          </w:tcPr>
          <w:p w:rsidR="008E75B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2656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25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taken and passed prior to any 200 level lab classes</w:t>
            </w:r>
          </w:p>
        </w:tc>
      </w:tr>
      <w:tr w:rsidR="002C247E" w:rsidRPr="00B236FC" w:rsidTr="00FB529F">
        <w:tc>
          <w:tcPr>
            <w:tcW w:w="1525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113</w:t>
            </w:r>
          </w:p>
        </w:tc>
        <w:tc>
          <w:tcPr>
            <w:tcW w:w="267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Product Fabrication</w:t>
            </w:r>
          </w:p>
        </w:tc>
        <w:tc>
          <w:tcPr>
            <w:tcW w:w="71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2656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2C247E" w:rsidRPr="00B236FC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25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CA7B7F" w:rsidRPr="00B236FC" w:rsidTr="00FB529F">
        <w:tc>
          <w:tcPr>
            <w:tcW w:w="1525" w:type="dxa"/>
            <w:vAlign w:val="center"/>
          </w:tcPr>
          <w:p w:rsidR="00CA7B7F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ENG 101 or ENG 130</w:t>
            </w:r>
          </w:p>
        </w:tc>
        <w:tc>
          <w:tcPr>
            <w:tcW w:w="2670" w:type="dxa"/>
            <w:vAlign w:val="center"/>
          </w:tcPr>
          <w:p w:rsidR="00CA7B7F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 or Technical Writing and Communication</w:t>
            </w:r>
          </w:p>
        </w:tc>
        <w:tc>
          <w:tcPr>
            <w:tcW w:w="710" w:type="dxa"/>
            <w:vAlign w:val="center"/>
          </w:tcPr>
          <w:p w:rsidR="00CA7B7F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CA7B7F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656" w:type="dxa"/>
            <w:vAlign w:val="center"/>
          </w:tcPr>
          <w:p w:rsidR="00CA7B7F" w:rsidRPr="00B236FC" w:rsidRDefault="00CA7B7F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CA7B7F" w:rsidRDefault="00CA7B7F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:rsidR="00CA7B7F" w:rsidRPr="00B236FC" w:rsidRDefault="00CA7B7F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3A1FA2" w:rsidRPr="00B236FC" w:rsidTr="00FB529F">
        <w:tc>
          <w:tcPr>
            <w:tcW w:w="1525" w:type="dxa"/>
            <w:vAlign w:val="center"/>
          </w:tcPr>
          <w:p w:rsidR="003A1FA2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Core Elective</w:t>
            </w:r>
          </w:p>
        </w:tc>
        <w:tc>
          <w:tcPr>
            <w:tcW w:w="2670" w:type="dxa"/>
            <w:vAlign w:val="center"/>
          </w:tcPr>
          <w:p w:rsidR="003A1FA2" w:rsidRDefault="003A1FA2" w:rsidP="003A1FA2">
            <w:pPr>
              <w:jc w:val="center"/>
              <w:rPr>
                <w:sz w:val="20"/>
                <w:szCs w:val="20"/>
              </w:rPr>
            </w:pPr>
            <w:r w:rsidRPr="00A75470">
              <w:rPr>
                <w:sz w:val="20"/>
                <w:szCs w:val="20"/>
              </w:rPr>
              <w:t>Choose from: CA 101, 103, 140, 150, 160, 165. Major Core Elective offerings vary from semester to semester</w:t>
            </w:r>
          </w:p>
        </w:tc>
        <w:tc>
          <w:tcPr>
            <w:tcW w:w="710" w:type="dxa"/>
            <w:vAlign w:val="center"/>
          </w:tcPr>
          <w:p w:rsidR="003A1FA2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</w:tcPr>
          <w:p w:rsidR="003A1FA2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2656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A1FA2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one pastry certificate course (max 4 hours) can be used as a major core elective with advisor or department chair approval</w:t>
            </w:r>
          </w:p>
        </w:tc>
      </w:tr>
      <w:tr w:rsidR="002C247E" w:rsidRPr="00B236FC" w:rsidTr="00FB529F">
        <w:tc>
          <w:tcPr>
            <w:tcW w:w="1525" w:type="dxa"/>
          </w:tcPr>
          <w:p w:rsidR="002C247E" w:rsidRPr="00B236F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2C247E" w:rsidRPr="00B236FC" w:rsidRDefault="002C247E" w:rsidP="00FB529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:rsidR="002C247E" w:rsidRPr="00B236FC" w:rsidRDefault="003A1FA2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:rsidTr="00FB529F">
        <w:tc>
          <w:tcPr>
            <w:tcW w:w="10980" w:type="dxa"/>
            <w:gridSpan w:val="7"/>
          </w:tcPr>
          <w:p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:rsidTr="00FB529F">
        <w:tc>
          <w:tcPr>
            <w:tcW w:w="153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C9043F" w:rsidRPr="00B236FC" w:rsidTr="00FB529F">
        <w:tc>
          <w:tcPr>
            <w:tcW w:w="153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116</w:t>
            </w:r>
          </w:p>
        </w:tc>
        <w:tc>
          <w:tcPr>
            <w:tcW w:w="265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Baking and Pastry</w:t>
            </w:r>
          </w:p>
        </w:tc>
        <w:tc>
          <w:tcPr>
            <w:tcW w:w="71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156</w:t>
            </w:r>
          </w:p>
        </w:tc>
      </w:tr>
      <w:tr w:rsidR="00C9043F" w:rsidRPr="00B236FC" w:rsidTr="00FB529F">
        <w:tc>
          <w:tcPr>
            <w:tcW w:w="153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156</w:t>
            </w:r>
          </w:p>
        </w:tc>
        <w:tc>
          <w:tcPr>
            <w:tcW w:w="265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Baking and Pastry II</w:t>
            </w:r>
          </w:p>
        </w:tc>
        <w:tc>
          <w:tcPr>
            <w:tcW w:w="71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116</w:t>
            </w:r>
          </w:p>
        </w:tc>
      </w:tr>
      <w:tr w:rsidR="00C9043F" w:rsidRPr="00B236FC" w:rsidTr="00FB529F">
        <w:tc>
          <w:tcPr>
            <w:tcW w:w="153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107</w:t>
            </w:r>
          </w:p>
        </w:tc>
        <w:tc>
          <w:tcPr>
            <w:tcW w:w="265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Remarkable Dining Service</w:t>
            </w:r>
          </w:p>
        </w:tc>
        <w:tc>
          <w:tcPr>
            <w:tcW w:w="71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9043F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384306" w:rsidRPr="00B236FC" w:rsidTr="00FB529F">
        <w:tc>
          <w:tcPr>
            <w:tcW w:w="1530" w:type="dxa"/>
            <w:vAlign w:val="center"/>
          </w:tcPr>
          <w:p w:rsidR="00384306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115</w:t>
            </w:r>
          </w:p>
        </w:tc>
        <w:tc>
          <w:tcPr>
            <w:tcW w:w="2650" w:type="dxa"/>
            <w:vAlign w:val="center"/>
          </w:tcPr>
          <w:p w:rsidR="00384306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Purchasing</w:t>
            </w:r>
          </w:p>
        </w:tc>
        <w:tc>
          <w:tcPr>
            <w:tcW w:w="710" w:type="dxa"/>
            <w:vAlign w:val="center"/>
          </w:tcPr>
          <w:p w:rsidR="00384306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384306" w:rsidRPr="00B236FC" w:rsidRDefault="00CA7B7F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:rsidR="00384306" w:rsidRPr="00B236F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84306" w:rsidRPr="00B236FC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:rsidR="00384306" w:rsidRPr="00B236F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:rsidTr="00FB529F">
        <w:tc>
          <w:tcPr>
            <w:tcW w:w="1530" w:type="dxa"/>
            <w:vAlign w:val="center"/>
          </w:tcPr>
          <w:p w:rsidR="00C9043F" w:rsidRPr="00B236FC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Core Elective</w:t>
            </w:r>
          </w:p>
        </w:tc>
        <w:tc>
          <w:tcPr>
            <w:tcW w:w="2650" w:type="dxa"/>
            <w:vAlign w:val="center"/>
          </w:tcPr>
          <w:p w:rsidR="00C9043F" w:rsidRPr="00B236FC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from: CA 101, 103, 140, 150, 160, 165. Major Core Elective offerings vary from semester to semester</w:t>
            </w:r>
          </w:p>
        </w:tc>
        <w:tc>
          <w:tcPr>
            <w:tcW w:w="710" w:type="dxa"/>
            <w:vAlign w:val="center"/>
          </w:tcPr>
          <w:p w:rsidR="00C9043F" w:rsidRPr="00B236FC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C9043F" w:rsidRPr="00B236FC" w:rsidRDefault="009B5AF0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520" w:type="dxa"/>
            <w:vAlign w:val="center"/>
          </w:tcPr>
          <w:p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9043F" w:rsidRPr="00B236FC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30" w:type="dxa"/>
            <w:vAlign w:val="center"/>
          </w:tcPr>
          <w:p w:rsidR="00C9043F" w:rsidRPr="00B236FC" w:rsidRDefault="00BC0DBB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one pastry certificate course </w:t>
            </w:r>
            <w:r w:rsidR="003A1FA2">
              <w:rPr>
                <w:sz w:val="20"/>
                <w:szCs w:val="20"/>
              </w:rPr>
              <w:t>(max</w:t>
            </w:r>
            <w:r>
              <w:rPr>
                <w:sz w:val="20"/>
                <w:szCs w:val="20"/>
              </w:rPr>
              <w:t xml:space="preserve"> 4 hours</w:t>
            </w:r>
            <w:r w:rsidR="003A1FA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can be used as a major core elective with advisor or department chair approval</w:t>
            </w:r>
          </w:p>
        </w:tc>
      </w:tr>
      <w:tr w:rsidR="00BC0DBB" w:rsidRPr="00B236FC" w:rsidTr="00FB529F">
        <w:tc>
          <w:tcPr>
            <w:tcW w:w="153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 Ed Requirement</w:t>
            </w:r>
          </w:p>
        </w:tc>
        <w:tc>
          <w:tcPr>
            <w:tcW w:w="265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any 3 credit course from Groups I-V</w:t>
            </w:r>
          </w:p>
        </w:tc>
        <w:tc>
          <w:tcPr>
            <w:tcW w:w="71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252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30" w:type="dxa"/>
            <w:vAlign w:val="center"/>
          </w:tcPr>
          <w:p w:rsidR="00BC0DBB" w:rsidRDefault="00BC0DBB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:rsidTr="00FB529F">
        <w:tc>
          <w:tcPr>
            <w:tcW w:w="1530" w:type="dxa"/>
          </w:tcPr>
          <w:p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:rsidR="00C9043F" w:rsidRPr="00B236FC" w:rsidRDefault="00BC0DBB" w:rsidP="00C5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vAlign w:val="center"/>
          </w:tcPr>
          <w:p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:rsidR="00FC34EE" w:rsidRDefault="00FC34EE" w:rsidP="00D746C7">
      <w:pPr>
        <w:rPr>
          <w:sz w:val="20"/>
          <w:szCs w:val="20"/>
        </w:rPr>
      </w:pPr>
    </w:p>
    <w:p w:rsidR="009B5AF0" w:rsidRPr="00B236FC" w:rsidRDefault="009B5AF0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37"/>
        <w:gridCol w:w="710"/>
        <w:gridCol w:w="1059"/>
        <w:gridCol w:w="2608"/>
        <w:gridCol w:w="818"/>
        <w:gridCol w:w="1618"/>
      </w:tblGrid>
      <w:tr w:rsidR="00C9043F" w:rsidRPr="00B236FC" w:rsidTr="00FB529F">
        <w:tc>
          <w:tcPr>
            <w:tcW w:w="10980" w:type="dxa"/>
            <w:gridSpan w:val="7"/>
          </w:tcPr>
          <w:p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:rsidTr="00FB529F">
        <w:tc>
          <w:tcPr>
            <w:tcW w:w="153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37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08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618" w:type="dxa"/>
            <w:vAlign w:val="bottom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A97092" w:rsidRPr="00B236FC" w:rsidTr="00FB529F">
        <w:tc>
          <w:tcPr>
            <w:tcW w:w="153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212</w:t>
            </w:r>
          </w:p>
        </w:tc>
        <w:tc>
          <w:tcPr>
            <w:tcW w:w="2637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Ala Carte Cooking</w:t>
            </w:r>
          </w:p>
        </w:tc>
        <w:tc>
          <w:tcPr>
            <w:tcW w:w="71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102, CA 106, CA 112 and CA 116</w:t>
            </w:r>
          </w:p>
        </w:tc>
        <w:tc>
          <w:tcPr>
            <w:tcW w:w="8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252</w:t>
            </w:r>
          </w:p>
        </w:tc>
      </w:tr>
      <w:tr w:rsidR="00A97092" w:rsidRPr="00B236FC" w:rsidTr="00FB529F">
        <w:tc>
          <w:tcPr>
            <w:tcW w:w="1530" w:type="dxa"/>
            <w:vAlign w:val="center"/>
          </w:tcPr>
          <w:p w:rsidR="00A97092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252</w:t>
            </w:r>
          </w:p>
        </w:tc>
        <w:tc>
          <w:tcPr>
            <w:tcW w:w="2637" w:type="dxa"/>
            <w:vAlign w:val="center"/>
          </w:tcPr>
          <w:p w:rsidR="00A97092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Ala Carte Cooking</w:t>
            </w:r>
          </w:p>
        </w:tc>
        <w:tc>
          <w:tcPr>
            <w:tcW w:w="710" w:type="dxa"/>
            <w:vAlign w:val="center"/>
          </w:tcPr>
          <w:p w:rsidR="00A97092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A97092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 w:rsidRPr="00E42835">
              <w:rPr>
                <w:sz w:val="20"/>
                <w:szCs w:val="20"/>
              </w:rPr>
              <w:t>CA 102, CA 106, CA 112</w:t>
            </w:r>
            <w:r>
              <w:rPr>
                <w:sz w:val="20"/>
                <w:szCs w:val="20"/>
              </w:rPr>
              <w:t>,</w:t>
            </w:r>
            <w:r w:rsidRPr="00E42835">
              <w:rPr>
                <w:sz w:val="20"/>
                <w:szCs w:val="20"/>
              </w:rPr>
              <w:t xml:space="preserve"> CA 116</w:t>
            </w:r>
            <w:r>
              <w:rPr>
                <w:sz w:val="20"/>
                <w:szCs w:val="20"/>
              </w:rPr>
              <w:t>, CA113, CA 212</w:t>
            </w:r>
          </w:p>
        </w:tc>
        <w:tc>
          <w:tcPr>
            <w:tcW w:w="818" w:type="dxa"/>
            <w:vAlign w:val="center"/>
          </w:tcPr>
          <w:p w:rsidR="00A97092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212</w:t>
            </w:r>
          </w:p>
        </w:tc>
      </w:tr>
      <w:tr w:rsidR="00A97092" w:rsidRPr="00B236FC" w:rsidTr="003409FC">
        <w:trPr>
          <w:trHeight w:val="224"/>
        </w:trPr>
        <w:tc>
          <w:tcPr>
            <w:tcW w:w="153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215</w:t>
            </w:r>
          </w:p>
        </w:tc>
        <w:tc>
          <w:tcPr>
            <w:tcW w:w="2637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</w:tc>
        <w:tc>
          <w:tcPr>
            <w:tcW w:w="71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106, CA 152 and CA 116</w:t>
            </w:r>
          </w:p>
        </w:tc>
        <w:tc>
          <w:tcPr>
            <w:tcW w:w="8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</w:p>
        </w:tc>
      </w:tr>
      <w:tr w:rsidR="00A97092" w:rsidRPr="00B236FC" w:rsidTr="00FB529F">
        <w:tc>
          <w:tcPr>
            <w:tcW w:w="153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Core Elective</w:t>
            </w:r>
          </w:p>
        </w:tc>
        <w:tc>
          <w:tcPr>
            <w:tcW w:w="2637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from: CA 101, 103, 140, 150, 160, 165. Major Core Elective offerings vary from semester to semester</w:t>
            </w:r>
          </w:p>
        </w:tc>
        <w:tc>
          <w:tcPr>
            <w:tcW w:w="71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60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618" w:type="dxa"/>
            <w:vAlign w:val="center"/>
          </w:tcPr>
          <w:p w:rsidR="00A97092" w:rsidRPr="00B236FC" w:rsidRDefault="00A97092" w:rsidP="003A1FA2">
            <w:pPr>
              <w:jc w:val="center"/>
              <w:rPr>
                <w:sz w:val="20"/>
                <w:szCs w:val="20"/>
              </w:rPr>
            </w:pPr>
            <w:r w:rsidRPr="00E95453">
              <w:rPr>
                <w:sz w:val="20"/>
                <w:szCs w:val="20"/>
              </w:rPr>
              <w:t xml:space="preserve">Any one pastry certificate course </w:t>
            </w:r>
            <w:r w:rsidR="003A1FA2">
              <w:rPr>
                <w:sz w:val="20"/>
                <w:szCs w:val="20"/>
              </w:rPr>
              <w:t>(max</w:t>
            </w:r>
            <w:r w:rsidRPr="00E95453">
              <w:rPr>
                <w:sz w:val="20"/>
                <w:szCs w:val="20"/>
              </w:rPr>
              <w:t xml:space="preserve"> 4 hours</w:t>
            </w:r>
            <w:r w:rsidR="003A1FA2">
              <w:rPr>
                <w:sz w:val="20"/>
                <w:szCs w:val="20"/>
              </w:rPr>
              <w:t>)</w:t>
            </w:r>
            <w:r w:rsidRPr="00E95453">
              <w:rPr>
                <w:sz w:val="20"/>
                <w:szCs w:val="20"/>
              </w:rPr>
              <w:t xml:space="preserve"> can be used as a major core elective with advisor or department chair approval</w:t>
            </w:r>
          </w:p>
        </w:tc>
      </w:tr>
      <w:tr w:rsidR="00A97092" w:rsidRPr="00B236FC" w:rsidTr="00FB529F">
        <w:tc>
          <w:tcPr>
            <w:tcW w:w="153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 Ed Requirement</w:t>
            </w:r>
          </w:p>
        </w:tc>
        <w:tc>
          <w:tcPr>
            <w:tcW w:w="2637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Social and Behavioral Science</w:t>
            </w:r>
          </w:p>
        </w:tc>
        <w:tc>
          <w:tcPr>
            <w:tcW w:w="71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260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6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</w:p>
        </w:tc>
      </w:tr>
      <w:tr w:rsidR="00A97092" w:rsidRPr="00B236FC" w:rsidTr="00FB529F">
        <w:tc>
          <w:tcPr>
            <w:tcW w:w="153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 Ed Requirement CIS 126</w:t>
            </w:r>
          </w:p>
        </w:tc>
        <w:tc>
          <w:tcPr>
            <w:tcW w:w="2637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</w:t>
            </w:r>
          </w:p>
        </w:tc>
        <w:tc>
          <w:tcPr>
            <w:tcW w:w="710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618" w:type="dxa"/>
            <w:vAlign w:val="center"/>
          </w:tcPr>
          <w:p w:rsidR="00A97092" w:rsidRPr="00B236FC" w:rsidRDefault="00A97092" w:rsidP="00A97092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:rsidTr="00FB529F">
        <w:tc>
          <w:tcPr>
            <w:tcW w:w="1530" w:type="dxa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:rsidR="00C9043F" w:rsidRPr="00B236FC" w:rsidRDefault="00A97092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vAlign w:val="center"/>
          </w:tcPr>
          <w:p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30"/>
        <w:gridCol w:w="2520"/>
        <w:gridCol w:w="720"/>
        <w:gridCol w:w="1170"/>
        <w:gridCol w:w="2610"/>
        <w:gridCol w:w="929"/>
        <w:gridCol w:w="1460"/>
      </w:tblGrid>
      <w:tr w:rsidR="00C9043F" w:rsidRPr="00B236FC" w:rsidTr="00FB529F">
        <w:tc>
          <w:tcPr>
            <w:tcW w:w="10939" w:type="dxa"/>
            <w:gridSpan w:val="7"/>
          </w:tcPr>
          <w:p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:rsidTr="00FB529F">
        <w:tc>
          <w:tcPr>
            <w:tcW w:w="1530" w:type="dxa"/>
            <w:vAlign w:val="bottom"/>
          </w:tcPr>
          <w:p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20" w:type="dxa"/>
            <w:vAlign w:val="bottom"/>
          </w:tcPr>
          <w:p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10" w:type="dxa"/>
            <w:vAlign w:val="bottom"/>
          </w:tcPr>
          <w:p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bottom"/>
          </w:tcPr>
          <w:p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C13D54" w:rsidRPr="00B236FC" w:rsidTr="00FB529F">
        <w:tc>
          <w:tcPr>
            <w:tcW w:w="153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216</w:t>
            </w:r>
          </w:p>
        </w:tc>
        <w:tc>
          <w:tcPr>
            <w:tcW w:w="25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Cooking</w:t>
            </w:r>
          </w:p>
        </w:tc>
        <w:tc>
          <w:tcPr>
            <w:tcW w:w="7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102, CA 106, CA 112 and CA 116</w:t>
            </w:r>
          </w:p>
        </w:tc>
        <w:tc>
          <w:tcPr>
            <w:tcW w:w="929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256</w:t>
            </w:r>
          </w:p>
        </w:tc>
      </w:tr>
      <w:tr w:rsidR="00C13D54" w:rsidRPr="00B236FC" w:rsidTr="00FB529F">
        <w:tc>
          <w:tcPr>
            <w:tcW w:w="153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256</w:t>
            </w:r>
          </w:p>
        </w:tc>
        <w:tc>
          <w:tcPr>
            <w:tcW w:w="25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Professional Cooking</w:t>
            </w:r>
          </w:p>
        </w:tc>
        <w:tc>
          <w:tcPr>
            <w:tcW w:w="7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102, CA 106, CA 112, CA 116, CA 212, CA 252</w:t>
            </w:r>
          </w:p>
        </w:tc>
        <w:tc>
          <w:tcPr>
            <w:tcW w:w="929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 CA 216</w:t>
            </w:r>
          </w:p>
        </w:tc>
      </w:tr>
      <w:tr w:rsidR="00C13D54" w:rsidRPr="00B236FC" w:rsidTr="00FB529F">
        <w:tc>
          <w:tcPr>
            <w:tcW w:w="153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213</w:t>
            </w:r>
          </w:p>
        </w:tc>
        <w:tc>
          <w:tcPr>
            <w:tcW w:w="25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 Supervision</w:t>
            </w:r>
          </w:p>
        </w:tc>
        <w:tc>
          <w:tcPr>
            <w:tcW w:w="7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</w:p>
        </w:tc>
      </w:tr>
      <w:tr w:rsidR="00C13D54" w:rsidRPr="00B236FC" w:rsidTr="00FB529F">
        <w:tc>
          <w:tcPr>
            <w:tcW w:w="153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218</w:t>
            </w:r>
          </w:p>
        </w:tc>
        <w:tc>
          <w:tcPr>
            <w:tcW w:w="25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 Manger/International Cuisine</w:t>
            </w:r>
          </w:p>
        </w:tc>
        <w:tc>
          <w:tcPr>
            <w:tcW w:w="72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:rsidR="00C13D54" w:rsidRPr="00B236FC" w:rsidRDefault="00C13D54" w:rsidP="00C13D54">
            <w:pPr>
              <w:jc w:val="center"/>
              <w:rPr>
                <w:sz w:val="20"/>
                <w:szCs w:val="20"/>
              </w:rPr>
            </w:pPr>
          </w:p>
        </w:tc>
      </w:tr>
      <w:tr w:rsidR="003A1FA2" w:rsidRPr="00B236FC" w:rsidTr="00FB529F">
        <w:tc>
          <w:tcPr>
            <w:tcW w:w="153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272</w:t>
            </w:r>
          </w:p>
        </w:tc>
        <w:tc>
          <w:tcPr>
            <w:tcW w:w="252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Culinary Operations</w:t>
            </w:r>
          </w:p>
        </w:tc>
        <w:tc>
          <w:tcPr>
            <w:tcW w:w="72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46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</w:tr>
      <w:tr w:rsidR="003A1FA2" w:rsidRPr="00B236FC" w:rsidTr="00FB529F">
        <w:tc>
          <w:tcPr>
            <w:tcW w:w="153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 Ed Requirement</w:t>
            </w:r>
          </w:p>
        </w:tc>
        <w:tc>
          <w:tcPr>
            <w:tcW w:w="252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/ Sciences</w:t>
            </w:r>
          </w:p>
        </w:tc>
        <w:tc>
          <w:tcPr>
            <w:tcW w:w="72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261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460" w:type="dxa"/>
            <w:vAlign w:val="center"/>
          </w:tcPr>
          <w:p w:rsidR="003A1FA2" w:rsidRPr="00B236FC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</w:tr>
      <w:tr w:rsidR="003A1FA2" w:rsidRPr="00FC34EE" w:rsidTr="00FB529F">
        <w:tc>
          <w:tcPr>
            <w:tcW w:w="1530" w:type="dxa"/>
          </w:tcPr>
          <w:p w:rsidR="003A1FA2" w:rsidRPr="00B236FC" w:rsidRDefault="003A1FA2" w:rsidP="003A1FA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A1FA2" w:rsidRPr="00B236FC" w:rsidRDefault="003A1FA2" w:rsidP="003A1FA2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:rsidR="003A1FA2" w:rsidRPr="00FC34EE" w:rsidRDefault="003A1FA2" w:rsidP="003A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vAlign w:val="center"/>
          </w:tcPr>
          <w:p w:rsidR="003A1FA2" w:rsidRPr="00FC34EE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A1FA2" w:rsidRPr="00FC34EE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3A1FA2" w:rsidRPr="00FC34EE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3A1FA2" w:rsidRPr="00FC34EE" w:rsidRDefault="003A1FA2" w:rsidP="003A1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:rsidR="00262123" w:rsidRPr="001F6E27" w:rsidRDefault="00262123" w:rsidP="0026212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:rsidR="00262123" w:rsidRPr="001F6E27" w:rsidRDefault="00262123" w:rsidP="0026212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:rsidR="00262123" w:rsidRPr="001F6E27" w:rsidRDefault="00262123" w:rsidP="0026212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:rsidR="00262123" w:rsidRPr="001F6E27" w:rsidRDefault="00262123" w:rsidP="0026212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:rsidR="00262123" w:rsidRPr="001F6E27" w:rsidRDefault="00262123" w:rsidP="0026212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:rsidR="00262123" w:rsidRDefault="00262123" w:rsidP="0026212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:rsidR="007B6679" w:rsidRDefault="007B6679" w:rsidP="00262123">
      <w:pPr>
        <w:spacing w:after="0" w:line="240" w:lineRule="auto"/>
        <w:ind w:right="864"/>
        <w:rPr>
          <w:sz w:val="20"/>
          <w:szCs w:val="20"/>
        </w:rPr>
      </w:pPr>
    </w:p>
    <w:p w:rsidR="00C13D54" w:rsidRDefault="00C13D54" w:rsidP="00262123">
      <w:pPr>
        <w:spacing w:after="0" w:line="240" w:lineRule="auto"/>
        <w:ind w:right="864"/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240"/>
        <w:gridCol w:w="2806"/>
        <w:gridCol w:w="4934"/>
      </w:tblGrid>
      <w:tr w:rsidR="007B6679" w:rsidRPr="00FC34EE" w:rsidTr="007B6679">
        <w:tc>
          <w:tcPr>
            <w:tcW w:w="3240" w:type="dxa"/>
            <w:vMerge w:val="restart"/>
            <w:vAlign w:val="center"/>
          </w:tcPr>
          <w:p w:rsidR="007B6679" w:rsidRPr="00FC34EE" w:rsidRDefault="007B6679" w:rsidP="000D2C5D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lastRenderedPageBreak/>
              <w:t>For more information:</w:t>
            </w:r>
          </w:p>
        </w:tc>
        <w:tc>
          <w:tcPr>
            <w:tcW w:w="2806" w:type="dxa"/>
          </w:tcPr>
          <w:p w:rsidR="007B6679" w:rsidRPr="0009069E" w:rsidRDefault="007B6679" w:rsidP="000D2C5D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4934" w:type="dxa"/>
          </w:tcPr>
          <w:p w:rsidR="007B6679" w:rsidRPr="0009069E" w:rsidRDefault="007B6679" w:rsidP="000D2C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Advisors</w:t>
            </w:r>
          </w:p>
        </w:tc>
      </w:tr>
      <w:tr w:rsidR="007B6679" w:rsidRPr="00FC34EE" w:rsidTr="007B6679">
        <w:tc>
          <w:tcPr>
            <w:tcW w:w="3240" w:type="dxa"/>
            <w:vMerge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Michael McGreal</w:t>
            </w:r>
          </w:p>
        </w:tc>
        <w:tc>
          <w:tcPr>
            <w:tcW w:w="4934" w:type="dxa"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Kyle Richardson</w:t>
            </w:r>
          </w:p>
        </w:tc>
      </w:tr>
      <w:tr w:rsidR="007B6679" w:rsidRPr="00FC34EE" w:rsidTr="007B6679">
        <w:tc>
          <w:tcPr>
            <w:tcW w:w="3240" w:type="dxa"/>
            <w:vMerge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mmcgreal@jjc.edu</w:t>
            </w:r>
          </w:p>
        </w:tc>
        <w:tc>
          <w:tcPr>
            <w:tcW w:w="4934" w:type="dxa"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krichard@jjc.edu</w:t>
            </w:r>
          </w:p>
        </w:tc>
      </w:tr>
      <w:tr w:rsidR="007B6679" w:rsidRPr="00FC34EE" w:rsidTr="007B6679"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815-280-1239</w:t>
            </w:r>
          </w:p>
        </w:tc>
        <w:tc>
          <w:tcPr>
            <w:tcW w:w="4934" w:type="dxa"/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815-280-1240</w:t>
            </w:r>
          </w:p>
        </w:tc>
      </w:tr>
      <w:tr w:rsidR="007B6679" w:rsidRPr="00FC34EE" w:rsidTr="007B6679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nil"/>
              <w:bottom w:val="nil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Mark Muszynski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mmuszyns@jjc.edu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815-280-1237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Paul Bringas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pbringas@jjc.edu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815-280-1241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Francisco Javier Reyes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C11573">
              <w:rPr>
                <w:sz w:val="20"/>
                <w:szCs w:val="20"/>
              </w:rPr>
              <w:t>frreyes@jjc.edu</w:t>
            </w:r>
          </w:p>
        </w:tc>
      </w:tr>
      <w:tr w:rsidR="007B6679" w:rsidRPr="00FC34EE" w:rsidTr="007B667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6679" w:rsidRPr="00FC34EE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</w:tcPr>
          <w:p w:rsidR="007B6679" w:rsidRDefault="007B6679" w:rsidP="000D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815-280-1248</w:t>
            </w:r>
          </w:p>
        </w:tc>
      </w:tr>
    </w:tbl>
    <w:p w:rsidR="007B6679" w:rsidRPr="00FC34EE" w:rsidRDefault="007B6679" w:rsidP="00262123">
      <w:pPr>
        <w:spacing w:after="0" w:line="240" w:lineRule="auto"/>
        <w:ind w:right="864"/>
        <w:rPr>
          <w:sz w:val="20"/>
          <w:szCs w:val="20"/>
        </w:rPr>
      </w:pPr>
    </w:p>
    <w:p w:rsidR="008C649C" w:rsidRPr="00FC34EE" w:rsidRDefault="008C649C" w:rsidP="008C649C">
      <w:pPr>
        <w:spacing w:after="0"/>
        <w:rPr>
          <w:sz w:val="20"/>
          <w:szCs w:val="20"/>
        </w:rPr>
      </w:pPr>
    </w:p>
    <w:p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C"/>
    <w:rsid w:val="00035EAA"/>
    <w:rsid w:val="0009069E"/>
    <w:rsid w:val="00094360"/>
    <w:rsid w:val="000C0D9D"/>
    <w:rsid w:val="001608B8"/>
    <w:rsid w:val="002509A0"/>
    <w:rsid w:val="00262123"/>
    <w:rsid w:val="002C247E"/>
    <w:rsid w:val="00322521"/>
    <w:rsid w:val="00332390"/>
    <w:rsid w:val="003409FC"/>
    <w:rsid w:val="00365AFF"/>
    <w:rsid w:val="00384306"/>
    <w:rsid w:val="003A1FA2"/>
    <w:rsid w:val="003F0B04"/>
    <w:rsid w:val="00404288"/>
    <w:rsid w:val="005E600D"/>
    <w:rsid w:val="005E7498"/>
    <w:rsid w:val="007257BC"/>
    <w:rsid w:val="00754F80"/>
    <w:rsid w:val="007A26D5"/>
    <w:rsid w:val="007B6679"/>
    <w:rsid w:val="007D483C"/>
    <w:rsid w:val="00817F8C"/>
    <w:rsid w:val="0087615C"/>
    <w:rsid w:val="00884965"/>
    <w:rsid w:val="008A0043"/>
    <w:rsid w:val="008A2F59"/>
    <w:rsid w:val="008C649C"/>
    <w:rsid w:val="008E712F"/>
    <w:rsid w:val="008E75BE"/>
    <w:rsid w:val="009B5AF0"/>
    <w:rsid w:val="009D0D9D"/>
    <w:rsid w:val="00A97092"/>
    <w:rsid w:val="00B236FC"/>
    <w:rsid w:val="00B309FC"/>
    <w:rsid w:val="00BA21AF"/>
    <w:rsid w:val="00BC0DBB"/>
    <w:rsid w:val="00C13D54"/>
    <w:rsid w:val="00C558FA"/>
    <w:rsid w:val="00C9043F"/>
    <w:rsid w:val="00CA7B7F"/>
    <w:rsid w:val="00CB74AA"/>
    <w:rsid w:val="00D449B1"/>
    <w:rsid w:val="00D51754"/>
    <w:rsid w:val="00D746C7"/>
    <w:rsid w:val="00DA7C3B"/>
    <w:rsid w:val="00E551A7"/>
    <w:rsid w:val="00F204D5"/>
    <w:rsid w:val="00FB529F"/>
    <w:rsid w:val="00FC34EE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A746E5604794BA29DB85E6F871D7E" ma:contentTypeVersion="13" ma:contentTypeDescription="Create a new document." ma:contentTypeScope="" ma:versionID="78be09f749970df51db9c4b84a90a253">
  <xsd:schema xmlns:xsd="http://www.w3.org/2001/XMLSchema" xmlns:xs="http://www.w3.org/2001/XMLSchema" xmlns:p="http://schemas.microsoft.com/office/2006/metadata/properties" xmlns:ns3="02118d15-8656-4d55-ae40-e9ed702f2c12" xmlns:ns4="34613181-7d50-48ba-b165-3dcad85aab32" targetNamespace="http://schemas.microsoft.com/office/2006/metadata/properties" ma:root="true" ma:fieldsID="42abdc5f2db4e7405810c90b7b4d54a4" ns3:_="" ns4:_="">
    <xsd:import namespace="02118d15-8656-4d55-ae40-e9ed702f2c12"/>
    <xsd:import namespace="34613181-7d50-48ba-b165-3dcad85a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8d15-8656-4d55-ae40-e9ed702f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3181-7d50-48ba-b165-3dcad85a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4A3D1-B97B-4214-8DCC-434BDD1A4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65646-52A9-4AE4-A6AC-536D1978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8d15-8656-4d55-ae40-e9ed702f2c12"/>
    <ds:schemaRef ds:uri="34613181-7d50-48ba-b165-3dcad85a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4CDD5-EAE5-4A1C-A905-B6393032648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34613181-7d50-48ba-b165-3dcad85aab32"/>
    <ds:schemaRef ds:uri="http://purl.org/dc/dcmitype/"/>
    <ds:schemaRef ds:uri="http://schemas.microsoft.com/office/infopath/2007/PartnerControls"/>
    <ds:schemaRef ds:uri="02118d15-8656-4d55-ae40-e9ed702f2c1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Albert, Deborah</cp:lastModifiedBy>
  <cp:revision>2</cp:revision>
  <cp:lastPrinted>2020-02-26T16:54:00Z</cp:lastPrinted>
  <dcterms:created xsi:type="dcterms:W3CDTF">2020-10-26T16:51:00Z</dcterms:created>
  <dcterms:modified xsi:type="dcterms:W3CDTF">2020-10-26T16:51:00Z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0x010100989A746E5604794BA29DB85E6F871D7E</vt:lpwstr>
  </property>
</Properties>
</file>