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4C0D75D3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72E30A62" w:rsidR="00C9043F" w:rsidRPr="00FC34EE" w:rsidRDefault="0012342A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2BF98321" w14:textId="77777777" w:rsidR="0007565F" w:rsidRDefault="0007565F" w:rsidP="00C9043F">
            <w:pPr>
              <w:jc w:val="center"/>
              <w:rPr>
                <w:b/>
                <w:sz w:val="20"/>
                <w:szCs w:val="20"/>
              </w:rPr>
            </w:pPr>
            <w:r w:rsidRPr="0007565F">
              <w:rPr>
                <w:b/>
                <w:sz w:val="20"/>
                <w:szCs w:val="20"/>
              </w:rPr>
              <w:t>Operations Technician, A.A.S., TE142</w:t>
            </w:r>
          </w:p>
          <w:p w14:paraId="064BEE16" w14:textId="3EAB921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07565F">
              <w:rPr>
                <w:b/>
                <w:sz w:val="20"/>
                <w:szCs w:val="20"/>
              </w:rPr>
              <w:t xml:space="preserve">  64</w:t>
            </w:r>
          </w:p>
        </w:tc>
      </w:tr>
      <w:tr w:rsidR="00D746C7" w:rsidRPr="00FC34EE" w14:paraId="63530E11" w14:textId="77777777" w:rsidTr="4C0D75D3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4C0D75D3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63F39A40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1) Complete an application to the college found at www.jjc.edu/admissions and select one of the following choices</w:t>
            </w:r>
          </w:p>
          <w:p w14:paraId="13717BBE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a. Operations Engineering, AAS</w:t>
            </w:r>
          </w:p>
          <w:p w14:paraId="03A4F07C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b. Operations Technician, AAS</w:t>
            </w:r>
          </w:p>
          <w:p w14:paraId="69AA6AF5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c. Operations Engineering, CAC</w:t>
            </w:r>
          </w:p>
          <w:p w14:paraId="49D635C2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d. Operations Technician, CAC</w:t>
            </w:r>
          </w:p>
          <w:p w14:paraId="39D93DE0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2) High School transcript or GED on file with the Admissions Office verifying completion.</w:t>
            </w:r>
          </w:p>
          <w:p w14:paraId="5E279184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3) Placement into the following courses based on degree type; ENG 101 and Math 138 or higher for OE or ENG 130 and Math 119 for OT.</w:t>
            </w:r>
          </w:p>
          <w:p w14:paraId="2F06584F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4) All college transcripts (other than JJC) must be evaluated and placed on record prior to submission of your application for the program.</w:t>
            </w:r>
          </w:p>
          <w:p w14:paraId="7DA23A14" w14:textId="260E8F4A" w:rsidR="00FC34EE" w:rsidRPr="00FC34EE" w:rsidRDefault="4C0D75D3" w:rsidP="4C0D75D3">
            <w:pPr>
              <w:rPr>
                <w:i/>
                <w:iCs/>
                <w:sz w:val="20"/>
                <w:szCs w:val="20"/>
              </w:rPr>
            </w:pPr>
            <w:r w:rsidRPr="4C0D75D3">
              <w:rPr>
                <w:i/>
                <w:iCs/>
                <w:sz w:val="20"/>
                <w:szCs w:val="20"/>
              </w:rPr>
              <w:t>5) Schedule an appointment with the OET advisor to review documents and the procedure</w:t>
            </w:r>
          </w:p>
        </w:tc>
      </w:tr>
    </w:tbl>
    <w:p w14:paraId="009DA777" w14:textId="735D4AA8" w:rsidR="00D746C7" w:rsidRDefault="00B309FC" w:rsidP="4C0D75D3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bCs/>
          <w:sz w:val="20"/>
          <w:szCs w:val="20"/>
        </w:rPr>
      </w:pPr>
      <w:r w:rsidRPr="4C0D75D3">
        <w:rPr>
          <w:b/>
          <w:bCs/>
          <w:sz w:val="20"/>
          <w:szCs w:val="20"/>
        </w:rPr>
        <w:t xml:space="preserve">T= Traditional </w:t>
      </w:r>
      <w:r w:rsidRPr="00B309FC">
        <w:rPr>
          <w:b/>
          <w:sz w:val="20"/>
          <w:szCs w:val="20"/>
        </w:rPr>
        <w:tab/>
      </w:r>
      <w:r w:rsidRPr="4C0D75D3">
        <w:rPr>
          <w:b/>
          <w:bCs/>
          <w:sz w:val="20"/>
          <w:szCs w:val="20"/>
        </w:rPr>
        <w:t xml:space="preserve">H = Hybrid </w:t>
      </w:r>
      <w:r w:rsidRPr="00B309FC">
        <w:rPr>
          <w:b/>
          <w:sz w:val="20"/>
          <w:szCs w:val="20"/>
        </w:rPr>
        <w:tab/>
      </w:r>
      <w:r w:rsidRPr="4C0D75D3">
        <w:rPr>
          <w:b/>
          <w:bCs/>
          <w:sz w:val="20"/>
          <w:szCs w:val="20"/>
        </w:rPr>
        <w:t>W = Web</w:t>
      </w:r>
    </w:p>
    <w:p w14:paraId="0D82CBE5" w14:textId="63AA6055" w:rsidR="00A12D25" w:rsidRDefault="00A12D25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</w:p>
    <w:tbl>
      <w:tblPr>
        <w:tblStyle w:val="TableGrid1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5B0D80" w:rsidRPr="005B0D80" w14:paraId="64608899" w14:textId="77777777" w:rsidTr="19E6BAD6">
        <w:tc>
          <w:tcPr>
            <w:tcW w:w="10075" w:type="dxa"/>
            <w:gridSpan w:val="7"/>
          </w:tcPr>
          <w:p w14:paraId="2A0030E5" w14:textId="77777777" w:rsidR="005B0D80" w:rsidRPr="005B0D80" w:rsidRDefault="005B0D80" w:rsidP="005B0D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b/>
                <w:sz w:val="20"/>
                <w:szCs w:val="20"/>
              </w:rPr>
              <w:t>First Semester</w:t>
            </w:r>
          </w:p>
        </w:tc>
      </w:tr>
      <w:tr w:rsidR="005B0D80" w:rsidRPr="005B0D80" w14:paraId="061E3232" w14:textId="77777777" w:rsidTr="19E6BAD6">
        <w:tc>
          <w:tcPr>
            <w:tcW w:w="1365" w:type="dxa"/>
            <w:vAlign w:val="bottom"/>
          </w:tcPr>
          <w:p w14:paraId="66653364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53716D0D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417170E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38042375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11D1106E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1C700608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10A431FB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0A22E1" w:rsidRPr="005B0D80" w14:paraId="0A30F851" w14:textId="77777777" w:rsidTr="19E6BAD6">
        <w:tc>
          <w:tcPr>
            <w:tcW w:w="1365" w:type="dxa"/>
            <w:vAlign w:val="center"/>
          </w:tcPr>
          <w:p w14:paraId="4F784AA1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EEAS 101</w:t>
            </w:r>
          </w:p>
        </w:tc>
        <w:tc>
          <w:tcPr>
            <w:tcW w:w="2321" w:type="dxa"/>
            <w:vAlign w:val="center"/>
          </w:tcPr>
          <w:p w14:paraId="54D3F19B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Basic Wiring and Circuit Design</w:t>
            </w:r>
          </w:p>
        </w:tc>
        <w:tc>
          <w:tcPr>
            <w:tcW w:w="718" w:type="dxa"/>
            <w:vAlign w:val="center"/>
          </w:tcPr>
          <w:p w14:paraId="61E8AF7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36A007C7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345722D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DDFE81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61D6D833" w14:textId="7CD67DE3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28D53C28" w14:textId="77777777" w:rsidTr="19E6BAD6">
        <w:tc>
          <w:tcPr>
            <w:tcW w:w="1365" w:type="dxa"/>
            <w:vAlign w:val="center"/>
          </w:tcPr>
          <w:p w14:paraId="13B3027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ENG 101</w:t>
            </w:r>
          </w:p>
        </w:tc>
        <w:tc>
          <w:tcPr>
            <w:tcW w:w="2321" w:type="dxa"/>
            <w:vAlign w:val="center"/>
          </w:tcPr>
          <w:p w14:paraId="557223D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Rhetoric</w:t>
            </w:r>
          </w:p>
        </w:tc>
        <w:tc>
          <w:tcPr>
            <w:tcW w:w="718" w:type="dxa"/>
            <w:vAlign w:val="center"/>
          </w:tcPr>
          <w:p w14:paraId="16D5A0B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1C832309" w14:textId="4A5EEEFC" w:rsidR="000A22E1" w:rsidRPr="005B0D80" w:rsidRDefault="19E6BAD6" w:rsidP="19E6BA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19E6BAD6">
              <w:rPr>
                <w:rFonts w:ascii="Calibri" w:eastAsia="Calibri" w:hAnsi="Calibri" w:cs="Times New Roman"/>
                <w:sz w:val="20"/>
                <w:szCs w:val="20"/>
              </w:rPr>
              <w:t>T, H, W</w:t>
            </w:r>
          </w:p>
        </w:tc>
        <w:tc>
          <w:tcPr>
            <w:tcW w:w="2318" w:type="dxa"/>
            <w:vAlign w:val="center"/>
          </w:tcPr>
          <w:p w14:paraId="6DE3DD9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Placement score</w:t>
            </w:r>
          </w:p>
        </w:tc>
        <w:tc>
          <w:tcPr>
            <w:tcW w:w="905" w:type="dxa"/>
            <w:vAlign w:val="center"/>
          </w:tcPr>
          <w:p w14:paraId="59B8FB71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2892F532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ENG 130 may be used </w:t>
            </w:r>
          </w:p>
        </w:tc>
      </w:tr>
      <w:tr w:rsidR="000A22E1" w:rsidRPr="005B0D80" w14:paraId="1294D543" w14:textId="77777777" w:rsidTr="19E6BAD6">
        <w:tc>
          <w:tcPr>
            <w:tcW w:w="1365" w:type="dxa"/>
            <w:vAlign w:val="center"/>
          </w:tcPr>
          <w:p w14:paraId="17719ED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MATH 119</w:t>
            </w:r>
          </w:p>
        </w:tc>
        <w:tc>
          <w:tcPr>
            <w:tcW w:w="2321" w:type="dxa"/>
            <w:vAlign w:val="center"/>
          </w:tcPr>
          <w:p w14:paraId="7CE6EBC0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Mathematics for Technical Students</w:t>
            </w:r>
          </w:p>
        </w:tc>
        <w:tc>
          <w:tcPr>
            <w:tcW w:w="718" w:type="dxa"/>
            <w:vAlign w:val="center"/>
          </w:tcPr>
          <w:p w14:paraId="41EF228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0E0D7A87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362257D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Appropriate placement score or minimum grade “C” in MATH 095 and MATH 098 or equivalent.  </w:t>
            </w:r>
          </w:p>
        </w:tc>
        <w:tc>
          <w:tcPr>
            <w:tcW w:w="905" w:type="dxa"/>
            <w:vAlign w:val="center"/>
          </w:tcPr>
          <w:p w14:paraId="5E8FF7C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54210A4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A22E1" w:rsidRPr="005B0D80" w14:paraId="2D4141E5" w14:textId="77777777" w:rsidTr="19E6BAD6">
        <w:tc>
          <w:tcPr>
            <w:tcW w:w="1365" w:type="dxa"/>
            <w:vAlign w:val="center"/>
          </w:tcPr>
          <w:p w14:paraId="72C62209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OET 101</w:t>
            </w:r>
          </w:p>
        </w:tc>
        <w:tc>
          <w:tcPr>
            <w:tcW w:w="2321" w:type="dxa"/>
            <w:vAlign w:val="center"/>
          </w:tcPr>
          <w:p w14:paraId="3614A40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Intro to Industrial Plant</w:t>
            </w:r>
          </w:p>
        </w:tc>
        <w:tc>
          <w:tcPr>
            <w:tcW w:w="718" w:type="dxa"/>
            <w:vAlign w:val="center"/>
          </w:tcPr>
          <w:p w14:paraId="50E5D55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1C36764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7064251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Consent of the Department. The student must be admitted into the OET Program and be pursuing one of its degrees or certificates.</w:t>
            </w:r>
          </w:p>
        </w:tc>
        <w:tc>
          <w:tcPr>
            <w:tcW w:w="905" w:type="dxa"/>
            <w:vAlign w:val="center"/>
          </w:tcPr>
          <w:p w14:paraId="4CEF85AC" w14:textId="3C57F71C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1BE7F8D2" w14:textId="6074103F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65F3B1F7" w14:textId="77777777" w:rsidTr="19E6BAD6">
        <w:tc>
          <w:tcPr>
            <w:tcW w:w="1365" w:type="dxa"/>
          </w:tcPr>
          <w:p w14:paraId="3B89AB1C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2B761E80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6D7CD95B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06" w:type="dxa"/>
            <w:vAlign w:val="center"/>
          </w:tcPr>
          <w:p w14:paraId="69AB757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1C718F2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E14E24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2392957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A3E767F" w14:textId="77777777" w:rsidR="00A12D25" w:rsidRDefault="00A12D25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</w:p>
    <w:tbl>
      <w:tblPr>
        <w:tblStyle w:val="TableGrid11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5B0D80" w:rsidRPr="005B0D80" w14:paraId="10342309" w14:textId="77777777" w:rsidTr="19E6BAD6">
        <w:tc>
          <w:tcPr>
            <w:tcW w:w="10075" w:type="dxa"/>
            <w:gridSpan w:val="7"/>
          </w:tcPr>
          <w:p w14:paraId="278764D6" w14:textId="77777777" w:rsidR="005B0D80" w:rsidRPr="005B0D80" w:rsidRDefault="005B0D80" w:rsidP="006F51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b/>
                <w:sz w:val="20"/>
                <w:szCs w:val="20"/>
              </w:rPr>
              <w:t>Second Semester</w:t>
            </w:r>
          </w:p>
        </w:tc>
      </w:tr>
      <w:tr w:rsidR="005B0D80" w:rsidRPr="005B0D80" w14:paraId="1EB01891" w14:textId="77777777" w:rsidTr="19E6BAD6">
        <w:tc>
          <w:tcPr>
            <w:tcW w:w="1365" w:type="dxa"/>
            <w:vAlign w:val="bottom"/>
          </w:tcPr>
          <w:p w14:paraId="3B30DA13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5C2AE185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741A8441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3850A2C1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0880AABF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4B2312B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1B90D7B6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5B0D80" w:rsidRPr="005B0D80" w14:paraId="683B8B4D" w14:textId="77777777" w:rsidTr="19E6BAD6">
        <w:tc>
          <w:tcPr>
            <w:tcW w:w="1365" w:type="dxa"/>
            <w:vAlign w:val="center"/>
          </w:tcPr>
          <w:p w14:paraId="64AB3609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PHYS 103</w:t>
            </w:r>
          </w:p>
        </w:tc>
        <w:tc>
          <w:tcPr>
            <w:tcW w:w="2321" w:type="dxa"/>
            <w:vAlign w:val="center"/>
          </w:tcPr>
          <w:p w14:paraId="1744DC6D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Technical Physics</w:t>
            </w:r>
          </w:p>
        </w:tc>
        <w:tc>
          <w:tcPr>
            <w:tcW w:w="718" w:type="dxa"/>
            <w:vAlign w:val="center"/>
          </w:tcPr>
          <w:p w14:paraId="47C8FD51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04AADD5A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29FA7FC4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Placement into ENG 101 or minimum grade of “C” in ENG 021 and ENG 099; or ENG 022 and ENG 099; or the EAP course sequence ENG 079 and ENG 089; or ENG 096 and placement into MATH 098, or minimum grade “C” in MATH 094. Recommended: TMAT 107 (previously MATH </w:t>
            </w: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107) or TMAT 108 (previously MATH 108).</w:t>
            </w:r>
          </w:p>
        </w:tc>
        <w:tc>
          <w:tcPr>
            <w:tcW w:w="905" w:type="dxa"/>
            <w:vAlign w:val="center"/>
          </w:tcPr>
          <w:p w14:paraId="0A045347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All</w:t>
            </w:r>
          </w:p>
        </w:tc>
        <w:tc>
          <w:tcPr>
            <w:tcW w:w="1342" w:type="dxa"/>
            <w:vAlign w:val="center"/>
          </w:tcPr>
          <w:p w14:paraId="62FB92CC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B0D80" w:rsidRPr="005B0D80" w14:paraId="34E18E5F" w14:textId="77777777" w:rsidTr="19E6BAD6">
        <w:tc>
          <w:tcPr>
            <w:tcW w:w="1365" w:type="dxa"/>
            <w:vAlign w:val="center"/>
          </w:tcPr>
          <w:p w14:paraId="4F5BF817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Group II</w:t>
            </w:r>
          </w:p>
        </w:tc>
        <w:tc>
          <w:tcPr>
            <w:tcW w:w="2321" w:type="dxa"/>
            <w:vAlign w:val="center"/>
          </w:tcPr>
          <w:p w14:paraId="16497282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Social and Behavioral Sciences</w:t>
            </w:r>
          </w:p>
        </w:tc>
        <w:tc>
          <w:tcPr>
            <w:tcW w:w="718" w:type="dxa"/>
            <w:vAlign w:val="center"/>
          </w:tcPr>
          <w:p w14:paraId="1ABAAB23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06442341" w14:textId="6E481D2C" w:rsidR="005B0D80" w:rsidRPr="005B0D80" w:rsidRDefault="19E6BAD6" w:rsidP="19E6BA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19E6BAD6">
              <w:rPr>
                <w:rFonts w:ascii="Calibri" w:eastAsia="Calibri" w:hAnsi="Calibri" w:cs="Times New Roman"/>
                <w:sz w:val="20"/>
                <w:szCs w:val="20"/>
              </w:rPr>
              <w:t>T, H, W</w:t>
            </w:r>
          </w:p>
        </w:tc>
        <w:tc>
          <w:tcPr>
            <w:tcW w:w="2318" w:type="dxa"/>
            <w:vAlign w:val="center"/>
          </w:tcPr>
          <w:p w14:paraId="7F09174D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1ACFE900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352A5A93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A22E1" w:rsidRPr="005B0D80" w14:paraId="0DBD2CEE" w14:textId="77777777" w:rsidTr="19E6BAD6">
        <w:tc>
          <w:tcPr>
            <w:tcW w:w="1365" w:type="dxa"/>
            <w:vAlign w:val="center"/>
          </w:tcPr>
          <w:p w14:paraId="4C1FAB9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EEAS 111</w:t>
            </w:r>
          </w:p>
        </w:tc>
        <w:tc>
          <w:tcPr>
            <w:tcW w:w="2321" w:type="dxa"/>
            <w:vAlign w:val="center"/>
          </w:tcPr>
          <w:p w14:paraId="76070BA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Industrial Controls I</w:t>
            </w:r>
          </w:p>
        </w:tc>
        <w:tc>
          <w:tcPr>
            <w:tcW w:w="718" w:type="dxa"/>
            <w:vAlign w:val="center"/>
          </w:tcPr>
          <w:p w14:paraId="07572EA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36A4C76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6A82B05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2B46927" w14:textId="523560B2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4E32CBB1" w14:textId="53CCB4BB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568AE4DE" w14:textId="77777777" w:rsidTr="19E6BAD6">
        <w:tc>
          <w:tcPr>
            <w:tcW w:w="1365" w:type="dxa"/>
            <w:vAlign w:val="center"/>
          </w:tcPr>
          <w:p w14:paraId="2D7161F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IMT 101</w:t>
            </w:r>
          </w:p>
        </w:tc>
        <w:tc>
          <w:tcPr>
            <w:tcW w:w="2321" w:type="dxa"/>
            <w:vAlign w:val="center"/>
          </w:tcPr>
          <w:p w14:paraId="71C7B00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Industrial Maintenance Fundamentals</w:t>
            </w:r>
          </w:p>
        </w:tc>
        <w:tc>
          <w:tcPr>
            <w:tcW w:w="718" w:type="dxa"/>
            <w:vAlign w:val="center"/>
          </w:tcPr>
          <w:p w14:paraId="14B89C9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095D02F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5048501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1366F2F" w14:textId="6881A78B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20542136" w14:textId="7DE19DEA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02D434E0" w14:textId="77777777" w:rsidTr="19E6BAD6">
        <w:tc>
          <w:tcPr>
            <w:tcW w:w="1365" w:type="dxa"/>
            <w:vAlign w:val="center"/>
          </w:tcPr>
          <w:p w14:paraId="297AEC3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OET 291</w:t>
            </w:r>
          </w:p>
        </w:tc>
        <w:tc>
          <w:tcPr>
            <w:tcW w:w="2321" w:type="dxa"/>
            <w:vAlign w:val="center"/>
          </w:tcPr>
          <w:p w14:paraId="6BC571D7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Operations Career Development</w:t>
            </w:r>
          </w:p>
        </w:tc>
        <w:tc>
          <w:tcPr>
            <w:tcW w:w="718" w:type="dxa"/>
            <w:vAlign w:val="center"/>
          </w:tcPr>
          <w:p w14:paraId="10AD4037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14:paraId="6185423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504B0A3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OET 295 or consent of Department.</w:t>
            </w:r>
          </w:p>
        </w:tc>
        <w:tc>
          <w:tcPr>
            <w:tcW w:w="905" w:type="dxa"/>
            <w:vAlign w:val="center"/>
          </w:tcPr>
          <w:p w14:paraId="69D36A3E" w14:textId="5105773B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6E9FC84D" w14:textId="4172292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2F3B84A6" w14:textId="77777777" w:rsidTr="19E6BAD6">
        <w:tc>
          <w:tcPr>
            <w:tcW w:w="1365" w:type="dxa"/>
          </w:tcPr>
          <w:p w14:paraId="21FD3571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09F7EF25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079E26A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  <w:vAlign w:val="center"/>
          </w:tcPr>
          <w:p w14:paraId="593E723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4BB0B119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5486F55B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87F85C4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CA2EAF4" w14:textId="77777777" w:rsidR="00A12D25" w:rsidRPr="00B309FC" w:rsidRDefault="00A12D25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</w:p>
    <w:tbl>
      <w:tblPr>
        <w:tblStyle w:val="TableGrid12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5B0D80" w:rsidRPr="005B0D80" w14:paraId="400ABFFB" w14:textId="77777777" w:rsidTr="006F516E">
        <w:tc>
          <w:tcPr>
            <w:tcW w:w="10075" w:type="dxa"/>
            <w:gridSpan w:val="7"/>
          </w:tcPr>
          <w:p w14:paraId="5F7253EE" w14:textId="77777777" w:rsidR="005B0D80" w:rsidRPr="005B0D80" w:rsidRDefault="005B0D80" w:rsidP="005B0D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b/>
                <w:sz w:val="20"/>
                <w:szCs w:val="20"/>
              </w:rPr>
              <w:t>Summer Semester</w:t>
            </w:r>
          </w:p>
        </w:tc>
      </w:tr>
      <w:tr w:rsidR="005B0D80" w:rsidRPr="005B0D80" w14:paraId="22A23AB3" w14:textId="77777777" w:rsidTr="006F516E">
        <w:tc>
          <w:tcPr>
            <w:tcW w:w="1365" w:type="dxa"/>
            <w:vAlign w:val="bottom"/>
          </w:tcPr>
          <w:p w14:paraId="7773D6F3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320A0F28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46F43424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21813547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74E5A35B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28B8CD9A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54B44404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605777" w:rsidRPr="005B0D80" w14:paraId="601B6186" w14:textId="77777777" w:rsidTr="006F516E">
        <w:tc>
          <w:tcPr>
            <w:tcW w:w="1365" w:type="dxa"/>
            <w:vAlign w:val="center"/>
          </w:tcPr>
          <w:p w14:paraId="44B2B86C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Internship 295</w:t>
            </w:r>
          </w:p>
        </w:tc>
        <w:tc>
          <w:tcPr>
            <w:tcW w:w="2321" w:type="dxa"/>
            <w:vAlign w:val="center"/>
          </w:tcPr>
          <w:p w14:paraId="1759E772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OET Internship</w:t>
            </w:r>
          </w:p>
        </w:tc>
        <w:tc>
          <w:tcPr>
            <w:tcW w:w="718" w:type="dxa"/>
            <w:vAlign w:val="center"/>
          </w:tcPr>
          <w:p w14:paraId="6F10BC94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701F747F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01C51A5C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190F665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Summer</w:t>
            </w:r>
          </w:p>
        </w:tc>
        <w:tc>
          <w:tcPr>
            <w:tcW w:w="1342" w:type="dxa"/>
            <w:vAlign w:val="center"/>
          </w:tcPr>
          <w:p w14:paraId="3149324C" w14:textId="23C7085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605777" w:rsidRPr="005B0D80" w14:paraId="56D6AEA9" w14:textId="77777777" w:rsidTr="006F516E">
        <w:tc>
          <w:tcPr>
            <w:tcW w:w="1365" w:type="dxa"/>
            <w:vAlign w:val="center"/>
          </w:tcPr>
          <w:p w14:paraId="15792929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642CD306" w14:textId="77777777" w:rsidR="00605777" w:rsidRPr="005B0D80" w:rsidRDefault="00605777" w:rsidP="00605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26A871CF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2722E9DE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0172B10F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7FF43E6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06DC91EC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4171D0E" w14:textId="00F736A6" w:rsidR="005B0D80" w:rsidRDefault="005B0D80" w:rsidP="00D746C7">
      <w:pPr>
        <w:rPr>
          <w:sz w:val="20"/>
          <w:szCs w:val="20"/>
        </w:rPr>
      </w:pPr>
    </w:p>
    <w:tbl>
      <w:tblPr>
        <w:tblStyle w:val="TableGrid13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5B0D80" w:rsidRPr="005B0D80" w14:paraId="3BC9789C" w14:textId="77777777" w:rsidTr="006F516E">
        <w:tc>
          <w:tcPr>
            <w:tcW w:w="10075" w:type="dxa"/>
            <w:gridSpan w:val="7"/>
          </w:tcPr>
          <w:p w14:paraId="3F79B96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b/>
                <w:sz w:val="20"/>
                <w:szCs w:val="20"/>
              </w:rPr>
              <w:t>Third Semester</w:t>
            </w:r>
          </w:p>
        </w:tc>
      </w:tr>
      <w:tr w:rsidR="005B0D80" w:rsidRPr="005B0D80" w14:paraId="72B225C8" w14:textId="77777777" w:rsidTr="006F516E">
        <w:tc>
          <w:tcPr>
            <w:tcW w:w="1365" w:type="dxa"/>
            <w:vAlign w:val="bottom"/>
          </w:tcPr>
          <w:p w14:paraId="3B24BF41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0BC9FE8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5F353ED4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18B82C0D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6C7EAAD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526BE153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0FB01F6C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0A22E1" w:rsidRPr="005B0D80" w14:paraId="199DB1D7" w14:textId="77777777" w:rsidTr="006F516E">
        <w:tc>
          <w:tcPr>
            <w:tcW w:w="1365" w:type="dxa"/>
            <w:vAlign w:val="center"/>
          </w:tcPr>
          <w:p w14:paraId="376068A9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EEAS 113</w:t>
            </w:r>
          </w:p>
        </w:tc>
        <w:tc>
          <w:tcPr>
            <w:tcW w:w="2321" w:type="dxa"/>
            <w:vAlign w:val="center"/>
          </w:tcPr>
          <w:p w14:paraId="089BF0B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Industrial Controls II</w:t>
            </w:r>
          </w:p>
        </w:tc>
        <w:tc>
          <w:tcPr>
            <w:tcW w:w="718" w:type="dxa"/>
            <w:vAlign w:val="center"/>
          </w:tcPr>
          <w:p w14:paraId="616F583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0798938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0361199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Minimum grade “C” in EEAS 111  </w:t>
            </w:r>
          </w:p>
        </w:tc>
        <w:tc>
          <w:tcPr>
            <w:tcW w:w="905" w:type="dxa"/>
            <w:vAlign w:val="center"/>
          </w:tcPr>
          <w:p w14:paraId="3F202E8B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50A65F2A" w14:textId="0DDFE235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66E445DD" w14:textId="77777777" w:rsidTr="006F516E">
        <w:tc>
          <w:tcPr>
            <w:tcW w:w="1365" w:type="dxa"/>
            <w:vAlign w:val="center"/>
          </w:tcPr>
          <w:p w14:paraId="51BC47F1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IMT 111</w:t>
            </w:r>
          </w:p>
        </w:tc>
        <w:tc>
          <w:tcPr>
            <w:tcW w:w="2321" w:type="dxa"/>
            <w:vAlign w:val="center"/>
          </w:tcPr>
          <w:p w14:paraId="3F20C34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Mechanical Power Transmission</w:t>
            </w:r>
          </w:p>
        </w:tc>
        <w:tc>
          <w:tcPr>
            <w:tcW w:w="718" w:type="dxa"/>
            <w:vAlign w:val="center"/>
          </w:tcPr>
          <w:p w14:paraId="66F0C672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3DF9F81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39AEE9F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65356C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46347E76" w14:textId="2E61BA6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5324101D" w14:textId="77777777" w:rsidTr="006F516E">
        <w:tc>
          <w:tcPr>
            <w:tcW w:w="1365" w:type="dxa"/>
            <w:vAlign w:val="center"/>
          </w:tcPr>
          <w:p w14:paraId="5E5916AF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IMT 121</w:t>
            </w:r>
          </w:p>
        </w:tc>
        <w:tc>
          <w:tcPr>
            <w:tcW w:w="2321" w:type="dxa"/>
            <w:vAlign w:val="center"/>
          </w:tcPr>
          <w:p w14:paraId="1AC82AE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Rotating Equipment</w:t>
            </w:r>
          </w:p>
        </w:tc>
        <w:tc>
          <w:tcPr>
            <w:tcW w:w="718" w:type="dxa"/>
            <w:vAlign w:val="center"/>
          </w:tcPr>
          <w:p w14:paraId="0C22353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17601DE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5D68E79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1C8A35B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7D3AC853" w14:textId="03A97EA0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6A5C1693" w14:textId="77777777" w:rsidTr="006F516E">
        <w:tc>
          <w:tcPr>
            <w:tcW w:w="1365" w:type="dxa"/>
            <w:vAlign w:val="center"/>
          </w:tcPr>
          <w:p w14:paraId="298AFB0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EEAS 115</w:t>
            </w:r>
          </w:p>
        </w:tc>
        <w:tc>
          <w:tcPr>
            <w:tcW w:w="2321" w:type="dxa"/>
            <w:vAlign w:val="center"/>
          </w:tcPr>
          <w:p w14:paraId="53CD3B3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Electrical/Electronics Troubleshooting</w:t>
            </w:r>
          </w:p>
        </w:tc>
        <w:tc>
          <w:tcPr>
            <w:tcW w:w="718" w:type="dxa"/>
            <w:vAlign w:val="center"/>
          </w:tcPr>
          <w:p w14:paraId="0365C0F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71A8939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6B336CE9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Minimum grade “C” in EEAS 111  </w:t>
            </w:r>
          </w:p>
        </w:tc>
        <w:tc>
          <w:tcPr>
            <w:tcW w:w="905" w:type="dxa"/>
            <w:vAlign w:val="center"/>
          </w:tcPr>
          <w:p w14:paraId="2EE60B20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4A45946E" w14:textId="59030ED1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 xml:space="preserve">This course is a closed </w:t>
            </w: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course and for students in the OET Program only</w:t>
            </w:r>
          </w:p>
        </w:tc>
      </w:tr>
      <w:tr w:rsidR="000A22E1" w:rsidRPr="005B0D80" w14:paraId="3B665D1E" w14:textId="77777777" w:rsidTr="006F516E">
        <w:tc>
          <w:tcPr>
            <w:tcW w:w="1365" w:type="dxa"/>
            <w:vAlign w:val="center"/>
          </w:tcPr>
          <w:p w14:paraId="69DB04B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12505E89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30476BE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06" w:type="dxa"/>
            <w:vAlign w:val="center"/>
          </w:tcPr>
          <w:p w14:paraId="3F02AD32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64BB26D0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ACCD69F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1F528288" w14:textId="26F838E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3C87A6" w14:textId="54F6198A" w:rsidR="005B0D80" w:rsidRDefault="005B0D80" w:rsidP="00D746C7">
      <w:pPr>
        <w:rPr>
          <w:sz w:val="20"/>
          <w:szCs w:val="20"/>
        </w:rPr>
      </w:pPr>
    </w:p>
    <w:tbl>
      <w:tblPr>
        <w:tblStyle w:val="TableGrid2"/>
        <w:tblW w:w="0" w:type="auto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0A22E1" w:rsidRPr="000A22E1" w14:paraId="0E4922EC" w14:textId="77777777" w:rsidTr="006F516E">
        <w:tc>
          <w:tcPr>
            <w:tcW w:w="10075" w:type="dxa"/>
            <w:gridSpan w:val="7"/>
          </w:tcPr>
          <w:p w14:paraId="076023C6" w14:textId="77777777" w:rsidR="000A22E1" w:rsidRPr="000A22E1" w:rsidRDefault="000A22E1" w:rsidP="000A22E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b/>
                <w:sz w:val="20"/>
                <w:szCs w:val="20"/>
              </w:rPr>
              <w:t>Fourth Semester</w:t>
            </w:r>
          </w:p>
        </w:tc>
      </w:tr>
      <w:tr w:rsidR="000A22E1" w:rsidRPr="000A22E1" w14:paraId="5BAB8411" w14:textId="77777777" w:rsidTr="006F516E">
        <w:tc>
          <w:tcPr>
            <w:tcW w:w="1365" w:type="dxa"/>
            <w:vAlign w:val="bottom"/>
          </w:tcPr>
          <w:p w14:paraId="26CD6FDC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32490046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359C3D7F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45EFF03A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20DFB8AA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41BC1232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6712EA18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0A22E1" w:rsidRPr="000A22E1" w14:paraId="490C8A95" w14:textId="77777777" w:rsidTr="006F516E">
        <w:tc>
          <w:tcPr>
            <w:tcW w:w="1365" w:type="dxa"/>
            <w:vAlign w:val="center"/>
          </w:tcPr>
          <w:p w14:paraId="5DF668D9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EEAS 221</w:t>
            </w:r>
          </w:p>
        </w:tc>
        <w:tc>
          <w:tcPr>
            <w:tcW w:w="2321" w:type="dxa"/>
            <w:vAlign w:val="center"/>
          </w:tcPr>
          <w:p w14:paraId="51214385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Industrial Circuits Basic Programmable Logic Controllers</w:t>
            </w:r>
          </w:p>
        </w:tc>
        <w:tc>
          <w:tcPr>
            <w:tcW w:w="718" w:type="dxa"/>
            <w:vAlign w:val="center"/>
          </w:tcPr>
          <w:p w14:paraId="0428145F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10A225D4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3791FB07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Minimum grade “C” in EEAS 113</w:t>
            </w:r>
          </w:p>
        </w:tc>
        <w:tc>
          <w:tcPr>
            <w:tcW w:w="905" w:type="dxa"/>
            <w:vAlign w:val="center"/>
          </w:tcPr>
          <w:p w14:paraId="7657FA2E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2825B13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0A22E1" w14:paraId="2A37C7D2" w14:textId="77777777" w:rsidTr="006F516E">
        <w:tc>
          <w:tcPr>
            <w:tcW w:w="1365" w:type="dxa"/>
            <w:vAlign w:val="center"/>
          </w:tcPr>
          <w:p w14:paraId="012D5CC9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EEAS 215</w:t>
            </w:r>
          </w:p>
        </w:tc>
        <w:tc>
          <w:tcPr>
            <w:tcW w:w="2321" w:type="dxa"/>
            <w:vAlign w:val="center"/>
          </w:tcPr>
          <w:p w14:paraId="444D38A7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Process Control &amp; Instrumentation</w:t>
            </w:r>
          </w:p>
        </w:tc>
        <w:tc>
          <w:tcPr>
            <w:tcW w:w="718" w:type="dxa"/>
            <w:vAlign w:val="center"/>
          </w:tcPr>
          <w:p w14:paraId="618329E5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7FEB2994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7BA7087A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Minimum grade “C” in EEAS 113</w:t>
            </w:r>
          </w:p>
        </w:tc>
        <w:tc>
          <w:tcPr>
            <w:tcW w:w="905" w:type="dxa"/>
            <w:vAlign w:val="center"/>
          </w:tcPr>
          <w:p w14:paraId="51FD17F2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758C80D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0A22E1" w14:paraId="5A92E9FE" w14:textId="77777777" w:rsidTr="006F516E">
        <w:tc>
          <w:tcPr>
            <w:tcW w:w="1365" w:type="dxa"/>
            <w:vAlign w:val="center"/>
          </w:tcPr>
          <w:p w14:paraId="38F985C0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IMT 112</w:t>
            </w:r>
          </w:p>
        </w:tc>
        <w:tc>
          <w:tcPr>
            <w:tcW w:w="2321" w:type="dxa"/>
            <w:vAlign w:val="center"/>
          </w:tcPr>
          <w:p w14:paraId="578CF502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Rotating Equipment</w:t>
            </w:r>
          </w:p>
        </w:tc>
        <w:tc>
          <w:tcPr>
            <w:tcW w:w="718" w:type="dxa"/>
            <w:vAlign w:val="center"/>
          </w:tcPr>
          <w:p w14:paraId="55A03AE5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7F0055FA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4AEF6283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5CA31DD2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78BBE025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0A22E1" w14:paraId="7FA803F3" w14:textId="77777777" w:rsidTr="006F516E">
        <w:tc>
          <w:tcPr>
            <w:tcW w:w="1365" w:type="dxa"/>
            <w:vAlign w:val="center"/>
          </w:tcPr>
          <w:p w14:paraId="5127AD8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MFG 101</w:t>
            </w:r>
          </w:p>
        </w:tc>
        <w:tc>
          <w:tcPr>
            <w:tcW w:w="2321" w:type="dxa"/>
            <w:vAlign w:val="center"/>
          </w:tcPr>
          <w:p w14:paraId="7A3928B3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Precision Machine Tool Technology I</w:t>
            </w:r>
          </w:p>
        </w:tc>
        <w:tc>
          <w:tcPr>
            <w:tcW w:w="718" w:type="dxa"/>
            <w:vAlign w:val="center"/>
          </w:tcPr>
          <w:p w14:paraId="7DDB4340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5FAFE190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796D4021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F4224A0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57840B0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0A22E1" w14:paraId="0FDCB7CA" w14:textId="77777777" w:rsidTr="006F516E">
        <w:tc>
          <w:tcPr>
            <w:tcW w:w="1365" w:type="dxa"/>
          </w:tcPr>
          <w:p w14:paraId="6BAC7D82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5357C45C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6914D90F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  <w:vAlign w:val="center"/>
          </w:tcPr>
          <w:p w14:paraId="5FD7F3E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7AB4F4DA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B224CC7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DE83241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D1CB0A" w14:textId="5E2F53AF" w:rsidR="008A0043" w:rsidRPr="000A22E1" w:rsidRDefault="008A0043" w:rsidP="000A22E1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4753D374" w14:textId="77777777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75E3F3B0" w14:textId="57B9AA84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45088C04" w14:textId="77777777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73F050A3" w14:textId="77777777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65527F97" w14:textId="77777777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28F59FCB" w14:textId="77777777" w:rsidR="00F40B0C" w:rsidRPr="00FC34EE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12D25" w:rsidRPr="00FC34EE" w14:paraId="4ABC2C26" w14:textId="77777777" w:rsidTr="00A12D25">
        <w:tc>
          <w:tcPr>
            <w:tcW w:w="2520" w:type="dxa"/>
            <w:vMerge w:val="restart"/>
          </w:tcPr>
          <w:p w14:paraId="71E24B55" w14:textId="77777777" w:rsidR="00A12D25" w:rsidRPr="00FC34EE" w:rsidRDefault="00A12D25" w:rsidP="006F516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117102D4" w14:textId="77777777" w:rsidR="00A12D25" w:rsidRPr="0009069E" w:rsidRDefault="00A12D25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378637BD" w14:textId="77777777" w:rsidR="00A12D25" w:rsidRPr="0009069E" w:rsidRDefault="00A12D25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33151465" w14:textId="77777777" w:rsidR="00A12D25" w:rsidRPr="0009069E" w:rsidRDefault="00A12D25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A12D25" w:rsidRPr="00FC34EE" w14:paraId="44D07C6F" w14:textId="77777777" w:rsidTr="00A12D25">
        <w:tc>
          <w:tcPr>
            <w:tcW w:w="2520" w:type="dxa"/>
            <w:vMerge/>
          </w:tcPr>
          <w:p w14:paraId="2FF69642" w14:textId="77777777" w:rsidR="00A12D25" w:rsidRPr="00FC34EE" w:rsidRDefault="00A12D25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1EF1D66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6D47871A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  <w:tc>
          <w:tcPr>
            <w:tcW w:w="2807" w:type="dxa"/>
          </w:tcPr>
          <w:p w14:paraId="6C16E15C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</w:tr>
      <w:tr w:rsidR="00A12D25" w:rsidRPr="00FC34EE" w14:paraId="66536338" w14:textId="77777777" w:rsidTr="00A12D25">
        <w:tc>
          <w:tcPr>
            <w:tcW w:w="2520" w:type="dxa"/>
            <w:vMerge/>
          </w:tcPr>
          <w:p w14:paraId="0D428B77" w14:textId="77777777" w:rsidR="00A12D25" w:rsidRPr="00FC34EE" w:rsidRDefault="00A12D25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4CECFF3D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3B08AB0A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  <w:tc>
          <w:tcPr>
            <w:tcW w:w="2807" w:type="dxa"/>
          </w:tcPr>
          <w:p w14:paraId="56967D57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</w:tr>
      <w:tr w:rsidR="00A12D25" w:rsidRPr="00FC34EE" w14:paraId="2588E61B" w14:textId="77777777" w:rsidTr="00A12D25">
        <w:tc>
          <w:tcPr>
            <w:tcW w:w="2520" w:type="dxa"/>
            <w:vMerge/>
          </w:tcPr>
          <w:p w14:paraId="28125BC6" w14:textId="77777777" w:rsidR="00A12D25" w:rsidRPr="00FC34EE" w:rsidRDefault="00A12D25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63577B24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2E1C0778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  <w:tc>
          <w:tcPr>
            <w:tcW w:w="2807" w:type="dxa"/>
          </w:tcPr>
          <w:p w14:paraId="045755F2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7565F"/>
    <w:rsid w:val="0009069E"/>
    <w:rsid w:val="000A1D41"/>
    <w:rsid w:val="000A22E1"/>
    <w:rsid w:val="000C0D9D"/>
    <w:rsid w:val="0012342A"/>
    <w:rsid w:val="002A0AAF"/>
    <w:rsid w:val="002C247E"/>
    <w:rsid w:val="00322521"/>
    <w:rsid w:val="003409FC"/>
    <w:rsid w:val="00365AFF"/>
    <w:rsid w:val="00384306"/>
    <w:rsid w:val="00404288"/>
    <w:rsid w:val="005B0D80"/>
    <w:rsid w:val="005E600D"/>
    <w:rsid w:val="005E7498"/>
    <w:rsid w:val="00605777"/>
    <w:rsid w:val="00754F80"/>
    <w:rsid w:val="007D483C"/>
    <w:rsid w:val="00817F8C"/>
    <w:rsid w:val="00884965"/>
    <w:rsid w:val="008A0043"/>
    <w:rsid w:val="008A2F59"/>
    <w:rsid w:val="008E712F"/>
    <w:rsid w:val="008E75BE"/>
    <w:rsid w:val="00910AB4"/>
    <w:rsid w:val="00950DE3"/>
    <w:rsid w:val="009D0D9D"/>
    <w:rsid w:val="00A12D25"/>
    <w:rsid w:val="00AA7043"/>
    <w:rsid w:val="00B225E9"/>
    <w:rsid w:val="00B236FC"/>
    <w:rsid w:val="00B309FC"/>
    <w:rsid w:val="00BA21AF"/>
    <w:rsid w:val="00C558FA"/>
    <w:rsid w:val="00C9043F"/>
    <w:rsid w:val="00CF3339"/>
    <w:rsid w:val="00D449B1"/>
    <w:rsid w:val="00D746C7"/>
    <w:rsid w:val="00E551A7"/>
    <w:rsid w:val="00F204D5"/>
    <w:rsid w:val="00F40B0C"/>
    <w:rsid w:val="00FB529F"/>
    <w:rsid w:val="00FC34EE"/>
    <w:rsid w:val="19E6BAD6"/>
    <w:rsid w:val="4C0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B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B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B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5B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020C9-53C5-4B28-9BB8-D2343CC2F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2020-04-14T21:51:00Z</dcterms:created>
  <dcterms:modified xsi:type="dcterms:W3CDTF">2020-04-14T21:51:00Z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