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33BD9EA2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</w:t>
            </w:r>
            <w:r w:rsidR="005C1DC7">
              <w:rPr>
                <w:b/>
                <w:sz w:val="20"/>
                <w:szCs w:val="20"/>
              </w:rPr>
              <w:t>20</w:t>
            </w:r>
            <w:r w:rsidR="00BA21AF">
              <w:rPr>
                <w:b/>
                <w:sz w:val="20"/>
                <w:szCs w:val="20"/>
              </w:rPr>
              <w:t>-202</w:t>
            </w:r>
            <w:r w:rsidR="005C1DC7">
              <w:rPr>
                <w:b/>
                <w:sz w:val="20"/>
                <w:szCs w:val="20"/>
              </w:rPr>
              <w:t>1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1BECBF5C" w14:textId="06EB4EF9" w:rsidR="00B225E9" w:rsidRDefault="00CD6424" w:rsidP="00C9043F">
            <w:pPr>
              <w:jc w:val="center"/>
              <w:rPr>
                <w:b/>
                <w:sz w:val="20"/>
                <w:szCs w:val="20"/>
              </w:rPr>
            </w:pPr>
            <w:r w:rsidRPr="00CD6424">
              <w:rPr>
                <w:b/>
                <w:sz w:val="20"/>
                <w:szCs w:val="20"/>
              </w:rPr>
              <w:t>Computer Aided Design and Drafting, A.A.S., TE260</w:t>
            </w:r>
          </w:p>
          <w:p w14:paraId="064BEE16" w14:textId="3EBD9AF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225E9">
              <w:rPr>
                <w:b/>
                <w:sz w:val="20"/>
                <w:szCs w:val="20"/>
              </w:rPr>
              <w:t xml:space="preserve">  6</w:t>
            </w:r>
            <w:r w:rsidR="00E25682">
              <w:rPr>
                <w:b/>
                <w:sz w:val="20"/>
                <w:szCs w:val="20"/>
              </w:rPr>
              <w:t>0 Semester Hours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17D53C2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</w:t>
            </w:r>
            <w:r w:rsidR="001D0EDF">
              <w:rPr>
                <w:sz w:val="20"/>
                <w:szCs w:val="20"/>
              </w:rPr>
              <w:t>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91"/>
        <w:gridCol w:w="2622"/>
        <w:gridCol w:w="710"/>
        <w:gridCol w:w="1033"/>
        <w:gridCol w:w="2595"/>
        <w:gridCol w:w="1005"/>
        <w:gridCol w:w="1488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183C1F">
        <w:tc>
          <w:tcPr>
            <w:tcW w:w="1525" w:type="dxa"/>
            <w:vAlign w:val="center"/>
          </w:tcPr>
          <w:p w14:paraId="3BFC0935" w14:textId="77777777" w:rsidR="002C247E" w:rsidRPr="00FC34EE" w:rsidRDefault="002C247E" w:rsidP="00D95868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center"/>
          </w:tcPr>
          <w:p w14:paraId="4EFA0D18" w14:textId="77777777" w:rsidR="002C247E" w:rsidRPr="00FC34EE" w:rsidRDefault="002C247E" w:rsidP="00D95868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69D53F90" w14:textId="77777777" w:rsidR="002C247E" w:rsidRPr="00FC34EE" w:rsidRDefault="002C247E" w:rsidP="00D95868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D95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center"/>
          </w:tcPr>
          <w:p w14:paraId="1D7DC3F6" w14:textId="77777777" w:rsidR="002C247E" w:rsidRPr="00FC34EE" w:rsidRDefault="002C247E" w:rsidP="00D95868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center"/>
          </w:tcPr>
          <w:p w14:paraId="7CD37387" w14:textId="77777777" w:rsidR="002C247E" w:rsidRPr="00FC34EE" w:rsidRDefault="002C247E" w:rsidP="00D95868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center"/>
          </w:tcPr>
          <w:p w14:paraId="570406F7" w14:textId="77777777" w:rsidR="002C247E" w:rsidRPr="00FC34EE" w:rsidRDefault="002C247E" w:rsidP="00D95868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182251" w:rsidRPr="00B236FC" w14:paraId="272C8404" w14:textId="77777777" w:rsidTr="00654834">
        <w:tc>
          <w:tcPr>
            <w:tcW w:w="1525" w:type="dxa"/>
            <w:vAlign w:val="center"/>
          </w:tcPr>
          <w:p w14:paraId="25440F63" w14:textId="1DA1659E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CIS 126</w:t>
            </w:r>
          </w:p>
        </w:tc>
        <w:tc>
          <w:tcPr>
            <w:tcW w:w="2670" w:type="dxa"/>
            <w:vAlign w:val="center"/>
          </w:tcPr>
          <w:p w14:paraId="3F0F1DC9" w14:textId="7835179A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Microsoft Office</w:t>
            </w:r>
          </w:p>
        </w:tc>
        <w:tc>
          <w:tcPr>
            <w:tcW w:w="710" w:type="dxa"/>
            <w:vAlign w:val="center"/>
          </w:tcPr>
          <w:p w14:paraId="41F6732C" w14:textId="7FC4000B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F70D356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W,T</w:t>
            </w:r>
          </w:p>
        </w:tc>
        <w:tc>
          <w:tcPr>
            <w:tcW w:w="2656" w:type="dxa"/>
            <w:vAlign w:val="center"/>
          </w:tcPr>
          <w:p w14:paraId="5F7ADC09" w14:textId="08333B0E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EF9CDF8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5F2EF2FC" w14:textId="77777777" w:rsidR="00182251" w:rsidRPr="00B236FC" w:rsidRDefault="00182251" w:rsidP="00182251">
            <w:pPr>
              <w:jc w:val="center"/>
              <w:rPr>
                <w:sz w:val="20"/>
                <w:szCs w:val="20"/>
              </w:rPr>
            </w:pPr>
          </w:p>
        </w:tc>
      </w:tr>
      <w:tr w:rsidR="00182251" w:rsidRPr="00B236FC" w14:paraId="2F21CCAD" w14:textId="77777777" w:rsidTr="00654834">
        <w:tc>
          <w:tcPr>
            <w:tcW w:w="1525" w:type="dxa"/>
            <w:vAlign w:val="center"/>
          </w:tcPr>
          <w:p w14:paraId="46B9A78F" w14:textId="53C425CE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EGR 101</w:t>
            </w:r>
          </w:p>
        </w:tc>
        <w:tc>
          <w:tcPr>
            <w:tcW w:w="2670" w:type="dxa"/>
            <w:vAlign w:val="center"/>
          </w:tcPr>
          <w:p w14:paraId="5B5DEA65" w14:textId="27D75A9E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Engineering Graphical Communications</w:t>
            </w:r>
          </w:p>
        </w:tc>
        <w:tc>
          <w:tcPr>
            <w:tcW w:w="710" w:type="dxa"/>
            <w:vAlign w:val="center"/>
          </w:tcPr>
          <w:p w14:paraId="3CF60F8A" w14:textId="1D42B496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16685CE4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3664CCE0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Math 095 or equivalent</w:t>
            </w:r>
          </w:p>
        </w:tc>
        <w:tc>
          <w:tcPr>
            <w:tcW w:w="818" w:type="dxa"/>
            <w:vAlign w:val="center"/>
          </w:tcPr>
          <w:p w14:paraId="4C989249" w14:textId="605F8087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1430CC7E" w14:textId="77777777" w:rsidR="00182251" w:rsidRPr="00B236FC" w:rsidRDefault="00182251" w:rsidP="00182251">
            <w:pPr>
              <w:jc w:val="center"/>
              <w:rPr>
                <w:sz w:val="20"/>
                <w:szCs w:val="20"/>
              </w:rPr>
            </w:pPr>
          </w:p>
        </w:tc>
      </w:tr>
      <w:tr w:rsidR="00182251" w:rsidRPr="00B236FC" w14:paraId="695E0CC8" w14:textId="77777777" w:rsidTr="00654834">
        <w:tc>
          <w:tcPr>
            <w:tcW w:w="1525" w:type="dxa"/>
            <w:vAlign w:val="center"/>
          </w:tcPr>
          <w:p w14:paraId="71D15874" w14:textId="26EB2DA6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CADD 101</w:t>
            </w:r>
          </w:p>
        </w:tc>
        <w:tc>
          <w:tcPr>
            <w:tcW w:w="2670" w:type="dxa"/>
            <w:vAlign w:val="center"/>
          </w:tcPr>
          <w:p w14:paraId="073B5387" w14:textId="0BBC39FE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2D Computer Aided Design and Drafting I</w:t>
            </w:r>
          </w:p>
        </w:tc>
        <w:tc>
          <w:tcPr>
            <w:tcW w:w="710" w:type="dxa"/>
            <w:vAlign w:val="center"/>
          </w:tcPr>
          <w:p w14:paraId="0A001F6A" w14:textId="2316AB72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3CC057B7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54148018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Math 095 or consent of department</w:t>
            </w:r>
          </w:p>
        </w:tc>
        <w:tc>
          <w:tcPr>
            <w:tcW w:w="818" w:type="dxa"/>
            <w:vAlign w:val="center"/>
          </w:tcPr>
          <w:p w14:paraId="44F5E9F7" w14:textId="4AD2A84A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291D6FFD" w14:textId="77777777" w:rsidR="00182251" w:rsidRPr="00B236FC" w:rsidRDefault="00182251" w:rsidP="00182251">
            <w:pPr>
              <w:jc w:val="center"/>
              <w:rPr>
                <w:sz w:val="20"/>
                <w:szCs w:val="20"/>
              </w:rPr>
            </w:pPr>
          </w:p>
        </w:tc>
      </w:tr>
      <w:tr w:rsidR="00182251" w:rsidRPr="00B236FC" w14:paraId="1FD2D7A3" w14:textId="77777777" w:rsidTr="00654834">
        <w:tc>
          <w:tcPr>
            <w:tcW w:w="1525" w:type="dxa"/>
            <w:vAlign w:val="center"/>
          </w:tcPr>
          <w:p w14:paraId="581D469F" w14:textId="2742FCAB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MATH 119 or 139</w:t>
            </w:r>
          </w:p>
        </w:tc>
        <w:tc>
          <w:tcPr>
            <w:tcW w:w="2670" w:type="dxa"/>
            <w:vAlign w:val="center"/>
          </w:tcPr>
          <w:p w14:paraId="762B262A" w14:textId="4F09698A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Mathematics for Technical Students or Pre-Calculus II: Trigonometry</w:t>
            </w:r>
          </w:p>
        </w:tc>
        <w:tc>
          <w:tcPr>
            <w:tcW w:w="710" w:type="dxa"/>
            <w:vAlign w:val="center"/>
          </w:tcPr>
          <w:p w14:paraId="70640261" w14:textId="37BBFCCC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4 to 5</w:t>
            </w:r>
          </w:p>
        </w:tc>
        <w:tc>
          <w:tcPr>
            <w:tcW w:w="1040" w:type="dxa"/>
            <w:vAlign w:val="center"/>
          </w:tcPr>
          <w:p w14:paraId="47BC3D72" w14:textId="39F1ECDC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672428C4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Appropriate placement score or minimum grade “C” in MATH 095 and MATH098 or equivalent.  MATH 139 – Appropriate placement score or minimum grade “C” in MATH 138 or equivalent</w:t>
            </w:r>
          </w:p>
        </w:tc>
        <w:tc>
          <w:tcPr>
            <w:tcW w:w="818" w:type="dxa"/>
            <w:vAlign w:val="center"/>
          </w:tcPr>
          <w:p w14:paraId="36C0B637" w14:textId="0E8EF248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FL/SP</w:t>
            </w:r>
          </w:p>
        </w:tc>
        <w:tc>
          <w:tcPr>
            <w:tcW w:w="1525" w:type="dxa"/>
            <w:vAlign w:val="center"/>
          </w:tcPr>
          <w:p w14:paraId="1A1B2E7B" w14:textId="77777777" w:rsidR="00182251" w:rsidRPr="00B236FC" w:rsidRDefault="00182251" w:rsidP="00182251">
            <w:pPr>
              <w:jc w:val="center"/>
              <w:rPr>
                <w:sz w:val="20"/>
                <w:szCs w:val="20"/>
              </w:rPr>
            </w:pPr>
          </w:p>
        </w:tc>
      </w:tr>
      <w:tr w:rsidR="00182251" w:rsidRPr="00B236FC" w14:paraId="5B8A8B70" w14:textId="77777777" w:rsidTr="00654834">
        <w:tc>
          <w:tcPr>
            <w:tcW w:w="1525" w:type="dxa"/>
            <w:vAlign w:val="center"/>
          </w:tcPr>
          <w:p w14:paraId="76A74F78" w14:textId="4FE3EAE9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ENG 101 or ENG 130</w:t>
            </w:r>
          </w:p>
        </w:tc>
        <w:tc>
          <w:tcPr>
            <w:tcW w:w="2670" w:type="dxa"/>
            <w:vAlign w:val="center"/>
          </w:tcPr>
          <w:p w14:paraId="0BA0A4D6" w14:textId="65541132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Rhetoric</w:t>
            </w:r>
            <w:r w:rsidR="005C1DC7">
              <w:rPr>
                <w:sz w:val="20"/>
                <w:szCs w:val="20"/>
              </w:rPr>
              <w:t xml:space="preserve"> or Technical Writing &amp; Communication</w:t>
            </w:r>
          </w:p>
        </w:tc>
        <w:tc>
          <w:tcPr>
            <w:tcW w:w="710" w:type="dxa"/>
            <w:vAlign w:val="center"/>
          </w:tcPr>
          <w:p w14:paraId="2CE04B22" w14:textId="41DDE36B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1118848C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5FF1BC38" w:rsidR="00182251" w:rsidRPr="00182251" w:rsidRDefault="00877AE9" w:rsidP="00182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</w:t>
            </w:r>
            <w:r w:rsidR="005C1DC7" w:rsidRPr="005C1DC7">
              <w:rPr>
                <w:sz w:val="20"/>
                <w:szCs w:val="20"/>
              </w:rPr>
              <w:t>lacement into Eng. 101 or “C” in Eng. 099 &amp; Eng. 021 or Eng. 096, Eng. 078 and Eng. 079, Eng. 088 and Eng. 089</w:t>
            </w:r>
          </w:p>
        </w:tc>
        <w:tc>
          <w:tcPr>
            <w:tcW w:w="818" w:type="dxa"/>
            <w:vAlign w:val="center"/>
          </w:tcPr>
          <w:p w14:paraId="395FD393" w14:textId="1CF16E01" w:rsidR="00182251" w:rsidRPr="00182251" w:rsidRDefault="00182251" w:rsidP="00182251">
            <w:pPr>
              <w:jc w:val="center"/>
              <w:rPr>
                <w:sz w:val="20"/>
                <w:szCs w:val="20"/>
              </w:rPr>
            </w:pPr>
            <w:r w:rsidRPr="00182251">
              <w:rPr>
                <w:sz w:val="20"/>
                <w:szCs w:val="20"/>
              </w:rPr>
              <w:t>FL/SP/SM</w:t>
            </w:r>
          </w:p>
        </w:tc>
        <w:tc>
          <w:tcPr>
            <w:tcW w:w="1525" w:type="dxa"/>
            <w:vAlign w:val="center"/>
          </w:tcPr>
          <w:p w14:paraId="2C44840C" w14:textId="77777777" w:rsidR="00182251" w:rsidRPr="00B236FC" w:rsidRDefault="00182251" w:rsidP="00182251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60CBD8C" w:rsidR="002C247E" w:rsidRPr="00D0153F" w:rsidRDefault="00223FAA" w:rsidP="00FB529F">
            <w:pPr>
              <w:jc w:val="center"/>
              <w:rPr>
                <w:b/>
                <w:bCs/>
                <w:sz w:val="20"/>
                <w:szCs w:val="20"/>
              </w:rPr>
            </w:pPr>
            <w:r w:rsidRPr="00D0153F">
              <w:rPr>
                <w:b/>
                <w:bCs/>
                <w:sz w:val="20"/>
                <w:szCs w:val="20"/>
              </w:rPr>
              <w:t>1</w:t>
            </w:r>
            <w:r w:rsidR="00E25682">
              <w:rPr>
                <w:b/>
                <w:bCs/>
                <w:sz w:val="20"/>
                <w:szCs w:val="20"/>
              </w:rPr>
              <w:t>7-18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B50046">
        <w:tc>
          <w:tcPr>
            <w:tcW w:w="1530" w:type="dxa"/>
            <w:vAlign w:val="center"/>
          </w:tcPr>
          <w:p w14:paraId="1F1B0825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center"/>
          </w:tcPr>
          <w:p w14:paraId="6B1430BB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009E661B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center"/>
          </w:tcPr>
          <w:p w14:paraId="73BA809F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center"/>
          </w:tcPr>
          <w:p w14:paraId="54E54C3F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center"/>
          </w:tcPr>
          <w:p w14:paraId="7BAAE9B8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3F36D5" w:rsidRPr="00B236FC" w14:paraId="198A7A1A" w14:textId="77777777" w:rsidTr="00654834">
        <w:tc>
          <w:tcPr>
            <w:tcW w:w="1530" w:type="dxa"/>
            <w:vAlign w:val="center"/>
          </w:tcPr>
          <w:p w14:paraId="1D2192B1" w14:textId="44C00A90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CADD 110</w:t>
            </w:r>
          </w:p>
        </w:tc>
        <w:tc>
          <w:tcPr>
            <w:tcW w:w="2650" w:type="dxa"/>
            <w:vAlign w:val="center"/>
          </w:tcPr>
          <w:p w14:paraId="2C055516" w14:textId="4F516782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2D Computer Aided Design and Drafting I</w:t>
            </w:r>
          </w:p>
        </w:tc>
        <w:tc>
          <w:tcPr>
            <w:tcW w:w="710" w:type="dxa"/>
            <w:vAlign w:val="center"/>
          </w:tcPr>
          <w:p w14:paraId="639DFD17" w14:textId="1C8F9D4B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27D7B685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31E7AEA7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CADD 101 plane geometry or consent of department</w:t>
            </w:r>
          </w:p>
        </w:tc>
        <w:tc>
          <w:tcPr>
            <w:tcW w:w="990" w:type="dxa"/>
            <w:vAlign w:val="center"/>
          </w:tcPr>
          <w:p w14:paraId="2E680B67" w14:textId="0B06E05C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688A37C5" w14:textId="77777777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</w:p>
        </w:tc>
      </w:tr>
      <w:tr w:rsidR="003F36D5" w:rsidRPr="00B236FC" w14:paraId="27B83C9D" w14:textId="77777777" w:rsidTr="00654834">
        <w:tc>
          <w:tcPr>
            <w:tcW w:w="1530" w:type="dxa"/>
            <w:vAlign w:val="center"/>
          </w:tcPr>
          <w:p w14:paraId="6501168E" w14:textId="4D799E2A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EGR 102</w:t>
            </w:r>
          </w:p>
        </w:tc>
        <w:tc>
          <w:tcPr>
            <w:tcW w:w="2650" w:type="dxa"/>
            <w:vAlign w:val="center"/>
          </w:tcPr>
          <w:p w14:paraId="75CB2917" w14:textId="7EF8F476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Engineering Graphics</w:t>
            </w:r>
          </w:p>
        </w:tc>
        <w:tc>
          <w:tcPr>
            <w:tcW w:w="710" w:type="dxa"/>
            <w:vAlign w:val="center"/>
          </w:tcPr>
          <w:p w14:paraId="0DF45098" w14:textId="1B562FA5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0C486CC" w14:textId="2287D655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2260E356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EGR 101</w:t>
            </w:r>
          </w:p>
        </w:tc>
        <w:tc>
          <w:tcPr>
            <w:tcW w:w="990" w:type="dxa"/>
            <w:vAlign w:val="center"/>
          </w:tcPr>
          <w:p w14:paraId="090B5A78" w14:textId="40801842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SP</w:t>
            </w:r>
          </w:p>
        </w:tc>
        <w:tc>
          <w:tcPr>
            <w:tcW w:w="1530" w:type="dxa"/>
            <w:vAlign w:val="center"/>
          </w:tcPr>
          <w:p w14:paraId="139A7647" w14:textId="77777777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</w:p>
        </w:tc>
      </w:tr>
      <w:tr w:rsidR="003F36D5" w:rsidRPr="00B236FC" w14:paraId="0AA43C97" w14:textId="77777777" w:rsidTr="00654834">
        <w:tc>
          <w:tcPr>
            <w:tcW w:w="1530" w:type="dxa"/>
            <w:vAlign w:val="center"/>
          </w:tcPr>
          <w:p w14:paraId="120719CB" w14:textId="40B47374" w:rsidR="00877AE9" w:rsidRPr="00D0153F" w:rsidRDefault="003F36D5" w:rsidP="00877AE9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PHYS 100</w:t>
            </w:r>
          </w:p>
        </w:tc>
        <w:tc>
          <w:tcPr>
            <w:tcW w:w="2650" w:type="dxa"/>
            <w:vAlign w:val="center"/>
          </w:tcPr>
          <w:p w14:paraId="35753C51" w14:textId="2FC7443C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Basic Physics</w:t>
            </w:r>
          </w:p>
        </w:tc>
        <w:tc>
          <w:tcPr>
            <w:tcW w:w="710" w:type="dxa"/>
            <w:vAlign w:val="center"/>
          </w:tcPr>
          <w:p w14:paraId="6D97B269" w14:textId="546E7D58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6FA44ED1" w14:textId="503645BB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13CB2684" w:rsidR="003F36D5" w:rsidRPr="00D0153F" w:rsidRDefault="00A4291F" w:rsidP="003F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</w:t>
            </w:r>
            <w:r w:rsidR="003F36D5" w:rsidRPr="00D0153F">
              <w:rPr>
                <w:sz w:val="20"/>
                <w:szCs w:val="20"/>
              </w:rPr>
              <w:t>placement into ENG 101 or minimum grade “C” in one of the following:  ENG 021 and ENG 099, or the EAP course sequence ENG 079 and ENG 089, or ENG 096; and appropriate placement score or minimum grade “C” in MATH 139 which may be taken concurrently.</w:t>
            </w:r>
          </w:p>
        </w:tc>
        <w:tc>
          <w:tcPr>
            <w:tcW w:w="990" w:type="dxa"/>
            <w:vAlign w:val="center"/>
          </w:tcPr>
          <w:p w14:paraId="34849C08" w14:textId="0D2F72F9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5E62AD6E" w14:textId="77777777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</w:p>
        </w:tc>
      </w:tr>
      <w:tr w:rsidR="00877AE9" w:rsidRPr="00B236FC" w14:paraId="04357BB6" w14:textId="77777777" w:rsidTr="00654834">
        <w:tc>
          <w:tcPr>
            <w:tcW w:w="1530" w:type="dxa"/>
            <w:vAlign w:val="center"/>
          </w:tcPr>
          <w:p w14:paraId="73B5109D" w14:textId="601D58D1" w:rsidR="00877AE9" w:rsidRPr="00D0153F" w:rsidRDefault="00877AE9" w:rsidP="003F36D5">
            <w:pPr>
              <w:jc w:val="center"/>
              <w:rPr>
                <w:sz w:val="20"/>
                <w:szCs w:val="20"/>
              </w:rPr>
            </w:pPr>
            <w:r w:rsidRPr="00E25682">
              <w:rPr>
                <w:b/>
                <w:bCs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PHYS 101</w:t>
            </w:r>
          </w:p>
        </w:tc>
        <w:tc>
          <w:tcPr>
            <w:tcW w:w="2650" w:type="dxa"/>
            <w:vAlign w:val="center"/>
          </w:tcPr>
          <w:p w14:paraId="044B45B5" w14:textId="58B6C717" w:rsidR="00877AE9" w:rsidRPr="00D0153F" w:rsidRDefault="00877AE9" w:rsidP="003F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Physics I</w:t>
            </w:r>
          </w:p>
        </w:tc>
        <w:tc>
          <w:tcPr>
            <w:tcW w:w="710" w:type="dxa"/>
            <w:vAlign w:val="center"/>
          </w:tcPr>
          <w:p w14:paraId="56BDEF2B" w14:textId="770095FE" w:rsidR="00877AE9" w:rsidRPr="00D0153F" w:rsidRDefault="00877AE9" w:rsidP="003F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0" w:type="dxa"/>
            <w:vAlign w:val="center"/>
          </w:tcPr>
          <w:p w14:paraId="4F8D2A39" w14:textId="60C5FC26" w:rsidR="00877AE9" w:rsidRPr="00D0153F" w:rsidRDefault="00877AE9" w:rsidP="003F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599B23B" w14:textId="2119270E" w:rsidR="00877AE9" w:rsidRDefault="00877AE9" w:rsidP="003F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</w:t>
            </w:r>
            <w:r w:rsidRPr="00877AE9">
              <w:rPr>
                <w:sz w:val="20"/>
                <w:szCs w:val="20"/>
              </w:rPr>
              <w:t>lacement into ENG 101 or minimum grade of “C” in ENG 021 and ENG 099; or ENG 022 and ENG 099; or the EAP course sequence ENG 079 and ENG 089; or ENG 096 and placement into MATH 170, or minimum grade “C” in MATH 139.</w:t>
            </w:r>
          </w:p>
        </w:tc>
        <w:tc>
          <w:tcPr>
            <w:tcW w:w="990" w:type="dxa"/>
            <w:vAlign w:val="center"/>
          </w:tcPr>
          <w:p w14:paraId="2457865C" w14:textId="20925E02" w:rsidR="00877AE9" w:rsidRPr="00D0153F" w:rsidRDefault="00877AE9" w:rsidP="003F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4CCA33E3" w14:textId="77777777" w:rsidR="00877AE9" w:rsidRPr="00D0153F" w:rsidRDefault="00877AE9" w:rsidP="003F36D5">
            <w:pPr>
              <w:jc w:val="center"/>
              <w:rPr>
                <w:sz w:val="20"/>
                <w:szCs w:val="20"/>
              </w:rPr>
            </w:pPr>
          </w:p>
        </w:tc>
      </w:tr>
      <w:tr w:rsidR="003F36D5" w:rsidRPr="00B236FC" w14:paraId="7AF62F19" w14:textId="77777777" w:rsidTr="00654834">
        <w:tc>
          <w:tcPr>
            <w:tcW w:w="1530" w:type="dxa"/>
            <w:vAlign w:val="center"/>
          </w:tcPr>
          <w:p w14:paraId="61FA1D10" w14:textId="48A60FC1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lastRenderedPageBreak/>
              <w:t>MFG 101</w:t>
            </w:r>
          </w:p>
        </w:tc>
        <w:tc>
          <w:tcPr>
            <w:tcW w:w="2650" w:type="dxa"/>
            <w:vAlign w:val="center"/>
          </w:tcPr>
          <w:p w14:paraId="5339DA55" w14:textId="0A91906F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Precision Machine Tool Technology I</w:t>
            </w:r>
          </w:p>
        </w:tc>
        <w:tc>
          <w:tcPr>
            <w:tcW w:w="710" w:type="dxa"/>
            <w:vAlign w:val="center"/>
          </w:tcPr>
          <w:p w14:paraId="6D79E1D1" w14:textId="2DCB7FD9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77D90130" w14:textId="4D1E0261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0F8ECA" w14:textId="23066615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CADD 101 plane geometry or consent of department</w:t>
            </w:r>
          </w:p>
        </w:tc>
        <w:tc>
          <w:tcPr>
            <w:tcW w:w="990" w:type="dxa"/>
            <w:vAlign w:val="center"/>
          </w:tcPr>
          <w:p w14:paraId="7EE5BB10" w14:textId="705A6982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  <w:r w:rsidRPr="00D0153F">
              <w:rPr>
                <w:sz w:val="20"/>
                <w:szCs w:val="20"/>
              </w:rPr>
              <w:t>FL/SP</w:t>
            </w:r>
          </w:p>
        </w:tc>
        <w:tc>
          <w:tcPr>
            <w:tcW w:w="1530" w:type="dxa"/>
            <w:vAlign w:val="center"/>
          </w:tcPr>
          <w:p w14:paraId="4E46534A" w14:textId="77777777" w:rsidR="003F36D5" w:rsidRPr="00D0153F" w:rsidRDefault="003F36D5" w:rsidP="003F36D5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13F00DEE" w:rsidR="00C9043F" w:rsidRPr="00D0153F" w:rsidRDefault="00D0153F" w:rsidP="00C558FA">
            <w:pPr>
              <w:jc w:val="center"/>
              <w:rPr>
                <w:b/>
                <w:bCs/>
                <w:sz w:val="20"/>
                <w:szCs w:val="20"/>
              </w:rPr>
            </w:pPr>
            <w:r w:rsidRPr="00D0153F">
              <w:rPr>
                <w:b/>
                <w:bCs/>
                <w:sz w:val="20"/>
                <w:szCs w:val="20"/>
              </w:rPr>
              <w:t>1</w:t>
            </w:r>
            <w:r w:rsidR="00877AE9">
              <w:rPr>
                <w:b/>
                <w:bCs/>
                <w:sz w:val="20"/>
                <w:szCs w:val="20"/>
              </w:rPr>
              <w:t>5-16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02"/>
        <w:gridCol w:w="2584"/>
        <w:gridCol w:w="710"/>
        <w:gridCol w:w="1051"/>
        <w:gridCol w:w="2550"/>
        <w:gridCol w:w="1005"/>
        <w:gridCol w:w="157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E25682">
        <w:tc>
          <w:tcPr>
            <w:tcW w:w="1502" w:type="dxa"/>
            <w:vAlign w:val="center"/>
          </w:tcPr>
          <w:p w14:paraId="3F55FBD9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84" w:type="dxa"/>
            <w:vAlign w:val="center"/>
          </w:tcPr>
          <w:p w14:paraId="60AB849A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center"/>
          </w:tcPr>
          <w:p w14:paraId="2F0B00CE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1" w:type="dxa"/>
            <w:vAlign w:val="center"/>
          </w:tcPr>
          <w:p w14:paraId="542AB826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50" w:type="dxa"/>
            <w:vAlign w:val="center"/>
          </w:tcPr>
          <w:p w14:paraId="05E7776E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center"/>
          </w:tcPr>
          <w:p w14:paraId="1BDD6079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78" w:type="dxa"/>
            <w:vAlign w:val="center"/>
          </w:tcPr>
          <w:p w14:paraId="16CACD90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A4291F" w:rsidRPr="00B236FC" w14:paraId="59B01550" w14:textId="77777777" w:rsidTr="00E25682">
        <w:tc>
          <w:tcPr>
            <w:tcW w:w="1502" w:type="dxa"/>
            <w:vAlign w:val="center"/>
          </w:tcPr>
          <w:p w14:paraId="205224D2" w14:textId="0F3AA285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CADD 2</w:t>
            </w:r>
            <w:r w:rsidR="00E25682">
              <w:rPr>
                <w:sz w:val="20"/>
                <w:szCs w:val="20"/>
              </w:rPr>
              <w:t>6</w:t>
            </w:r>
            <w:r w:rsidRPr="00A4291F">
              <w:rPr>
                <w:sz w:val="20"/>
                <w:szCs w:val="20"/>
              </w:rPr>
              <w:t>0</w:t>
            </w:r>
          </w:p>
        </w:tc>
        <w:tc>
          <w:tcPr>
            <w:tcW w:w="2584" w:type="dxa"/>
            <w:vAlign w:val="center"/>
          </w:tcPr>
          <w:p w14:paraId="0A5B6023" w14:textId="2E1BA58F" w:rsidR="00A4291F" w:rsidRPr="00A4291F" w:rsidRDefault="00E25682" w:rsidP="00875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Autodesk Inventor Pro -</w:t>
            </w:r>
            <w:r w:rsidR="00A4291F" w:rsidRPr="00A4291F">
              <w:rPr>
                <w:sz w:val="20"/>
                <w:szCs w:val="20"/>
              </w:rPr>
              <w:t xml:space="preserve"> 3D Solid Modeling</w:t>
            </w:r>
          </w:p>
        </w:tc>
        <w:tc>
          <w:tcPr>
            <w:tcW w:w="710" w:type="dxa"/>
            <w:vAlign w:val="center"/>
          </w:tcPr>
          <w:p w14:paraId="6E83DC01" w14:textId="2809380A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14:paraId="539C0288" w14:textId="358ACF3E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T</w:t>
            </w:r>
          </w:p>
        </w:tc>
        <w:tc>
          <w:tcPr>
            <w:tcW w:w="2550" w:type="dxa"/>
            <w:vAlign w:val="center"/>
          </w:tcPr>
          <w:p w14:paraId="2319F21A" w14:textId="386FE572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CADD 101</w:t>
            </w:r>
            <w:r w:rsidR="00E25682">
              <w:rPr>
                <w:sz w:val="20"/>
                <w:szCs w:val="20"/>
              </w:rPr>
              <w:t>, CA</w:t>
            </w:r>
            <w:r w:rsidRPr="00A4291F">
              <w:rPr>
                <w:sz w:val="20"/>
                <w:szCs w:val="20"/>
              </w:rPr>
              <w:t>DD 120</w:t>
            </w:r>
            <w:r w:rsidR="00E25682">
              <w:rPr>
                <w:sz w:val="20"/>
                <w:szCs w:val="20"/>
              </w:rPr>
              <w:t>, and EGR 101, or consent of the department</w:t>
            </w:r>
          </w:p>
        </w:tc>
        <w:tc>
          <w:tcPr>
            <w:tcW w:w="1005" w:type="dxa"/>
            <w:vAlign w:val="center"/>
          </w:tcPr>
          <w:p w14:paraId="356988FE" w14:textId="62C0CF31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FL/SP</w:t>
            </w:r>
          </w:p>
        </w:tc>
        <w:tc>
          <w:tcPr>
            <w:tcW w:w="1578" w:type="dxa"/>
            <w:vAlign w:val="center"/>
          </w:tcPr>
          <w:p w14:paraId="2CB93EEF" w14:textId="77777777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</w:p>
        </w:tc>
      </w:tr>
      <w:tr w:rsidR="00A4291F" w:rsidRPr="00B236FC" w14:paraId="30822283" w14:textId="77777777" w:rsidTr="00E25682">
        <w:tc>
          <w:tcPr>
            <w:tcW w:w="1502" w:type="dxa"/>
            <w:vAlign w:val="center"/>
          </w:tcPr>
          <w:p w14:paraId="4E8CAD2A" w14:textId="24F46A3E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AEC 207</w:t>
            </w:r>
          </w:p>
        </w:tc>
        <w:tc>
          <w:tcPr>
            <w:tcW w:w="2584" w:type="dxa"/>
            <w:vAlign w:val="center"/>
          </w:tcPr>
          <w:p w14:paraId="05DBFB1B" w14:textId="7CCAC695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Structural Planning and Analysis</w:t>
            </w:r>
          </w:p>
        </w:tc>
        <w:tc>
          <w:tcPr>
            <w:tcW w:w="710" w:type="dxa"/>
            <w:vAlign w:val="center"/>
          </w:tcPr>
          <w:p w14:paraId="633CDBED" w14:textId="04B7A749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14:paraId="30CDF7E1" w14:textId="293D5365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T</w:t>
            </w:r>
          </w:p>
        </w:tc>
        <w:tc>
          <w:tcPr>
            <w:tcW w:w="2550" w:type="dxa"/>
            <w:vAlign w:val="center"/>
          </w:tcPr>
          <w:p w14:paraId="68AB31FA" w14:textId="1ABE5192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MATH 119 or MATH 138</w:t>
            </w:r>
          </w:p>
        </w:tc>
        <w:tc>
          <w:tcPr>
            <w:tcW w:w="1005" w:type="dxa"/>
            <w:vAlign w:val="center"/>
          </w:tcPr>
          <w:p w14:paraId="0AA9295A" w14:textId="19D96744" w:rsidR="00A4291F" w:rsidRPr="008119E7" w:rsidRDefault="00A4291F" w:rsidP="008755DC">
            <w:pPr>
              <w:jc w:val="center"/>
              <w:rPr>
                <w:b/>
                <w:bCs/>
                <w:sz w:val="20"/>
                <w:szCs w:val="20"/>
              </w:rPr>
            </w:pPr>
            <w:r w:rsidRPr="008119E7">
              <w:rPr>
                <w:b/>
                <w:bCs/>
                <w:sz w:val="20"/>
                <w:szCs w:val="20"/>
              </w:rPr>
              <w:t>FL</w:t>
            </w:r>
          </w:p>
        </w:tc>
        <w:tc>
          <w:tcPr>
            <w:tcW w:w="1578" w:type="dxa"/>
            <w:vAlign w:val="center"/>
          </w:tcPr>
          <w:p w14:paraId="16A419E5" w14:textId="77777777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</w:p>
        </w:tc>
      </w:tr>
      <w:tr w:rsidR="00A4291F" w:rsidRPr="00B236FC" w14:paraId="438F2B22" w14:textId="77777777" w:rsidTr="00E25682">
        <w:trPr>
          <w:trHeight w:val="224"/>
        </w:trPr>
        <w:tc>
          <w:tcPr>
            <w:tcW w:w="1502" w:type="dxa"/>
            <w:vAlign w:val="center"/>
          </w:tcPr>
          <w:p w14:paraId="532E8AA2" w14:textId="4F9C96DA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MFG 115 OR 200</w:t>
            </w:r>
          </w:p>
        </w:tc>
        <w:tc>
          <w:tcPr>
            <w:tcW w:w="2584" w:type="dxa"/>
            <w:vAlign w:val="center"/>
          </w:tcPr>
          <w:p w14:paraId="3B894A42" w14:textId="0A313E5D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Blueprint Reading for Manufacturing &amp; Welding</w:t>
            </w:r>
          </w:p>
        </w:tc>
        <w:tc>
          <w:tcPr>
            <w:tcW w:w="710" w:type="dxa"/>
            <w:vAlign w:val="center"/>
          </w:tcPr>
          <w:p w14:paraId="1CF2A4EA" w14:textId="14995238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14:paraId="23AD5DCE" w14:textId="30B50350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T</w:t>
            </w:r>
          </w:p>
        </w:tc>
        <w:tc>
          <w:tcPr>
            <w:tcW w:w="2550" w:type="dxa"/>
            <w:vAlign w:val="center"/>
          </w:tcPr>
          <w:p w14:paraId="4CF47589" w14:textId="124C208A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MFG 200 Pre-requisite: MFG 115 or CADD 101</w:t>
            </w:r>
          </w:p>
        </w:tc>
        <w:tc>
          <w:tcPr>
            <w:tcW w:w="1005" w:type="dxa"/>
            <w:vAlign w:val="center"/>
          </w:tcPr>
          <w:p w14:paraId="594DF078" w14:textId="445B54B9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FL/SP</w:t>
            </w:r>
          </w:p>
        </w:tc>
        <w:tc>
          <w:tcPr>
            <w:tcW w:w="1578" w:type="dxa"/>
            <w:vAlign w:val="center"/>
          </w:tcPr>
          <w:p w14:paraId="1E0F146C" w14:textId="77777777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</w:p>
        </w:tc>
      </w:tr>
      <w:tr w:rsidR="00A4291F" w:rsidRPr="00B236FC" w14:paraId="570B7A53" w14:textId="77777777" w:rsidTr="00E25682">
        <w:tc>
          <w:tcPr>
            <w:tcW w:w="1502" w:type="dxa"/>
            <w:vAlign w:val="center"/>
          </w:tcPr>
          <w:p w14:paraId="66767E28" w14:textId="45540A3A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CADD 120</w:t>
            </w:r>
          </w:p>
        </w:tc>
        <w:tc>
          <w:tcPr>
            <w:tcW w:w="2584" w:type="dxa"/>
            <w:vAlign w:val="center"/>
          </w:tcPr>
          <w:p w14:paraId="6AD2B752" w14:textId="1E322F8F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3D Computer Aided Design &amp; Drafting I</w:t>
            </w:r>
          </w:p>
        </w:tc>
        <w:tc>
          <w:tcPr>
            <w:tcW w:w="710" w:type="dxa"/>
            <w:vAlign w:val="center"/>
          </w:tcPr>
          <w:p w14:paraId="30CFA91F" w14:textId="58F3F8BF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14:paraId="2997C622" w14:textId="2B4CE1B1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T</w:t>
            </w:r>
          </w:p>
        </w:tc>
        <w:tc>
          <w:tcPr>
            <w:tcW w:w="2550" w:type="dxa"/>
            <w:vAlign w:val="center"/>
          </w:tcPr>
          <w:p w14:paraId="3E98BED9" w14:textId="0D890116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CADD 101, and EGR 101 or consent of department</w:t>
            </w:r>
          </w:p>
        </w:tc>
        <w:tc>
          <w:tcPr>
            <w:tcW w:w="1005" w:type="dxa"/>
            <w:vAlign w:val="center"/>
          </w:tcPr>
          <w:p w14:paraId="04DE6307" w14:textId="7ECE1FCF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FL/ SP</w:t>
            </w:r>
          </w:p>
        </w:tc>
        <w:tc>
          <w:tcPr>
            <w:tcW w:w="1578" w:type="dxa"/>
            <w:vAlign w:val="center"/>
          </w:tcPr>
          <w:p w14:paraId="6289AF00" w14:textId="77777777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</w:p>
        </w:tc>
      </w:tr>
      <w:tr w:rsidR="00A4291F" w:rsidRPr="00B236FC" w14:paraId="19867628" w14:textId="77777777" w:rsidTr="00E25682">
        <w:tc>
          <w:tcPr>
            <w:tcW w:w="1502" w:type="dxa"/>
            <w:vAlign w:val="center"/>
          </w:tcPr>
          <w:p w14:paraId="6E60AE7F" w14:textId="44193587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SOCIAL SCIENCE</w:t>
            </w:r>
          </w:p>
        </w:tc>
        <w:tc>
          <w:tcPr>
            <w:tcW w:w="2584" w:type="dxa"/>
            <w:vAlign w:val="center"/>
          </w:tcPr>
          <w:p w14:paraId="0E133101" w14:textId="2997FD2B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Select one course from Group II Social and Behavioral Sciences</w:t>
            </w:r>
          </w:p>
        </w:tc>
        <w:tc>
          <w:tcPr>
            <w:tcW w:w="710" w:type="dxa"/>
            <w:vAlign w:val="center"/>
          </w:tcPr>
          <w:p w14:paraId="114BB860" w14:textId="229A9F64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3</w:t>
            </w:r>
          </w:p>
        </w:tc>
        <w:tc>
          <w:tcPr>
            <w:tcW w:w="1051" w:type="dxa"/>
            <w:vAlign w:val="center"/>
          </w:tcPr>
          <w:p w14:paraId="20ECF984" w14:textId="3F7AFDAC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T</w:t>
            </w:r>
          </w:p>
        </w:tc>
        <w:tc>
          <w:tcPr>
            <w:tcW w:w="2550" w:type="dxa"/>
            <w:vAlign w:val="center"/>
          </w:tcPr>
          <w:p w14:paraId="3E2D1119" w14:textId="5BFB703F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CADD 101 and CADD 120 with a minimum grade of C or consent of department</w:t>
            </w:r>
          </w:p>
        </w:tc>
        <w:tc>
          <w:tcPr>
            <w:tcW w:w="1005" w:type="dxa"/>
            <w:vAlign w:val="center"/>
          </w:tcPr>
          <w:p w14:paraId="61F5C53F" w14:textId="44A749E6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FL/SP/SM</w:t>
            </w:r>
          </w:p>
        </w:tc>
        <w:tc>
          <w:tcPr>
            <w:tcW w:w="1578" w:type="dxa"/>
            <w:vAlign w:val="center"/>
          </w:tcPr>
          <w:p w14:paraId="2C9CE192" w14:textId="77777777" w:rsidR="00A4291F" w:rsidRPr="00A4291F" w:rsidRDefault="00A4291F" w:rsidP="008755DC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E25682">
        <w:tc>
          <w:tcPr>
            <w:tcW w:w="1502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F9521F0" w:rsidR="00C9043F" w:rsidRPr="00D95868" w:rsidRDefault="00D95868" w:rsidP="009D0D9D">
            <w:pPr>
              <w:jc w:val="center"/>
              <w:rPr>
                <w:b/>
                <w:bCs/>
                <w:sz w:val="20"/>
                <w:szCs w:val="20"/>
              </w:rPr>
            </w:pPr>
            <w:r w:rsidRPr="00D9586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51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22"/>
        <w:gridCol w:w="2494"/>
        <w:gridCol w:w="720"/>
        <w:gridCol w:w="1164"/>
        <w:gridCol w:w="2584"/>
        <w:gridCol w:w="1005"/>
        <w:gridCol w:w="145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B50046">
        <w:tc>
          <w:tcPr>
            <w:tcW w:w="1522" w:type="dxa"/>
            <w:vAlign w:val="center"/>
          </w:tcPr>
          <w:p w14:paraId="6F6DE357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494" w:type="dxa"/>
            <w:vAlign w:val="center"/>
          </w:tcPr>
          <w:p w14:paraId="65B763F5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center"/>
          </w:tcPr>
          <w:p w14:paraId="4782A8D0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64" w:type="dxa"/>
            <w:vAlign w:val="center"/>
          </w:tcPr>
          <w:p w14:paraId="7A93023C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84" w:type="dxa"/>
            <w:vAlign w:val="center"/>
          </w:tcPr>
          <w:p w14:paraId="74C9AD5B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05" w:type="dxa"/>
            <w:vAlign w:val="center"/>
          </w:tcPr>
          <w:p w14:paraId="780C7C1C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50" w:type="dxa"/>
            <w:vAlign w:val="center"/>
          </w:tcPr>
          <w:p w14:paraId="12022859" w14:textId="77777777" w:rsidR="00C9043F" w:rsidRPr="00B236FC" w:rsidRDefault="00C9043F" w:rsidP="00D95868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25682" w:rsidRPr="00B236FC" w14:paraId="1B918A52" w14:textId="77777777" w:rsidTr="00654834">
        <w:tc>
          <w:tcPr>
            <w:tcW w:w="1522" w:type="dxa"/>
            <w:vAlign w:val="center"/>
          </w:tcPr>
          <w:p w14:paraId="6669AA43" w14:textId="6D05AF37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CADD 270</w:t>
            </w:r>
          </w:p>
        </w:tc>
        <w:tc>
          <w:tcPr>
            <w:tcW w:w="2494" w:type="dxa"/>
            <w:vAlign w:val="center"/>
          </w:tcPr>
          <w:p w14:paraId="7EB5C1C0" w14:textId="2B8DE29B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proofErr w:type="spellStart"/>
            <w:r w:rsidRPr="00D95868">
              <w:rPr>
                <w:sz w:val="20"/>
                <w:szCs w:val="20"/>
              </w:rPr>
              <w:t>Solidworks</w:t>
            </w:r>
            <w:proofErr w:type="spellEnd"/>
            <w:r w:rsidRPr="00D95868">
              <w:rPr>
                <w:sz w:val="20"/>
                <w:szCs w:val="20"/>
              </w:rPr>
              <w:t xml:space="preserve"> – Parametric 3D Solid Modeling</w:t>
            </w:r>
          </w:p>
        </w:tc>
        <w:tc>
          <w:tcPr>
            <w:tcW w:w="720" w:type="dxa"/>
            <w:vAlign w:val="center"/>
          </w:tcPr>
          <w:p w14:paraId="1DD6D4CB" w14:textId="50C4B379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55AE34E7" w14:textId="7B675EFF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173074DC" w14:textId="1F554B03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A4291F">
              <w:rPr>
                <w:sz w:val="20"/>
                <w:szCs w:val="20"/>
              </w:rPr>
              <w:t>CADD 101</w:t>
            </w:r>
            <w:r>
              <w:rPr>
                <w:sz w:val="20"/>
                <w:szCs w:val="20"/>
              </w:rPr>
              <w:t>, CA</w:t>
            </w:r>
            <w:r w:rsidRPr="00A4291F">
              <w:rPr>
                <w:sz w:val="20"/>
                <w:szCs w:val="20"/>
              </w:rPr>
              <w:t>DD 120</w:t>
            </w:r>
            <w:r>
              <w:rPr>
                <w:sz w:val="20"/>
                <w:szCs w:val="20"/>
              </w:rPr>
              <w:t>, and EGR 101, or consent of the department</w:t>
            </w:r>
          </w:p>
        </w:tc>
        <w:tc>
          <w:tcPr>
            <w:tcW w:w="1005" w:type="dxa"/>
            <w:vAlign w:val="center"/>
          </w:tcPr>
          <w:p w14:paraId="38FFE7D3" w14:textId="205E4365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FL/SP/SM</w:t>
            </w:r>
          </w:p>
        </w:tc>
        <w:tc>
          <w:tcPr>
            <w:tcW w:w="1450" w:type="dxa"/>
            <w:vAlign w:val="center"/>
          </w:tcPr>
          <w:p w14:paraId="4C6D6391" w14:textId="77777777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</w:tr>
      <w:tr w:rsidR="00E25682" w:rsidRPr="00B236FC" w14:paraId="096085AE" w14:textId="77777777" w:rsidTr="00654834">
        <w:tc>
          <w:tcPr>
            <w:tcW w:w="1522" w:type="dxa"/>
            <w:vAlign w:val="center"/>
          </w:tcPr>
          <w:p w14:paraId="39741AB2" w14:textId="0E1FBA42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CORE PROGRAM ELECTIVES</w:t>
            </w:r>
          </w:p>
        </w:tc>
        <w:tc>
          <w:tcPr>
            <w:tcW w:w="2494" w:type="dxa"/>
            <w:vAlign w:val="center"/>
          </w:tcPr>
          <w:p w14:paraId="3630ED44" w14:textId="7D3B2381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Any CADD course elective</w:t>
            </w:r>
          </w:p>
        </w:tc>
        <w:tc>
          <w:tcPr>
            <w:tcW w:w="720" w:type="dxa"/>
            <w:vAlign w:val="center"/>
          </w:tcPr>
          <w:p w14:paraId="0E0B11F0" w14:textId="1A0244B5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59BBDB8F" w14:textId="47B44829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16E2DFB5" w14:textId="163B2DEE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Appropriate pre-requisites as listed in the catalog for each class</w:t>
            </w:r>
          </w:p>
        </w:tc>
        <w:tc>
          <w:tcPr>
            <w:tcW w:w="1005" w:type="dxa"/>
            <w:vAlign w:val="center"/>
          </w:tcPr>
          <w:p w14:paraId="18ACE5AB" w14:textId="5B4C39D4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FL/SP</w:t>
            </w:r>
          </w:p>
        </w:tc>
        <w:tc>
          <w:tcPr>
            <w:tcW w:w="1450" w:type="dxa"/>
            <w:vAlign w:val="center"/>
          </w:tcPr>
          <w:p w14:paraId="3BF38C77" w14:textId="7A99D43E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Students may select 6</w:t>
            </w:r>
            <w:r>
              <w:rPr>
                <w:sz w:val="20"/>
                <w:szCs w:val="20"/>
              </w:rPr>
              <w:t xml:space="preserve"> </w:t>
            </w:r>
            <w:r w:rsidRPr="00D95868">
              <w:rPr>
                <w:sz w:val="20"/>
                <w:szCs w:val="20"/>
              </w:rPr>
              <w:t>hours from any CADD courses.</w:t>
            </w:r>
          </w:p>
        </w:tc>
      </w:tr>
      <w:tr w:rsidR="00E25682" w:rsidRPr="00B236FC" w14:paraId="4DEA345B" w14:textId="77777777" w:rsidTr="00654834">
        <w:tc>
          <w:tcPr>
            <w:tcW w:w="1522" w:type="dxa"/>
            <w:vAlign w:val="center"/>
          </w:tcPr>
          <w:p w14:paraId="2A4139EA" w14:textId="72393164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EEAS 101</w:t>
            </w:r>
          </w:p>
        </w:tc>
        <w:tc>
          <w:tcPr>
            <w:tcW w:w="2494" w:type="dxa"/>
            <w:vAlign w:val="center"/>
          </w:tcPr>
          <w:p w14:paraId="23579FC6" w14:textId="60CE0BD7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Basic Wiring and Circuit Design</w:t>
            </w:r>
          </w:p>
        </w:tc>
        <w:tc>
          <w:tcPr>
            <w:tcW w:w="720" w:type="dxa"/>
            <w:vAlign w:val="center"/>
          </w:tcPr>
          <w:p w14:paraId="739939A1" w14:textId="3EFB35A2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vAlign w:val="center"/>
          </w:tcPr>
          <w:p w14:paraId="5844D95C" w14:textId="6A41198B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645392A2" w14:textId="4F44D5A2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52D467C" w14:textId="16536671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FL/SP</w:t>
            </w:r>
          </w:p>
        </w:tc>
        <w:tc>
          <w:tcPr>
            <w:tcW w:w="1450" w:type="dxa"/>
            <w:vAlign w:val="center"/>
          </w:tcPr>
          <w:p w14:paraId="64F609FE" w14:textId="77777777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</w:tr>
      <w:tr w:rsidR="00E25682" w:rsidRPr="00B236FC" w14:paraId="13978D3B" w14:textId="77777777" w:rsidTr="00654834">
        <w:tc>
          <w:tcPr>
            <w:tcW w:w="1522" w:type="dxa"/>
            <w:vAlign w:val="center"/>
          </w:tcPr>
          <w:p w14:paraId="4EEA589B" w14:textId="1728CB1B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DEPT. ELECTIVE</w:t>
            </w:r>
          </w:p>
        </w:tc>
        <w:tc>
          <w:tcPr>
            <w:tcW w:w="2494" w:type="dxa"/>
            <w:vAlign w:val="center"/>
          </w:tcPr>
          <w:p w14:paraId="0F561E22" w14:textId="7A7F5AC9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from any Technical Department Course</w:t>
            </w:r>
          </w:p>
        </w:tc>
        <w:tc>
          <w:tcPr>
            <w:tcW w:w="720" w:type="dxa"/>
            <w:vAlign w:val="center"/>
          </w:tcPr>
          <w:p w14:paraId="75CEC06F" w14:textId="46456A28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17B96A79" w14:textId="5E7DE2BB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T</w:t>
            </w:r>
          </w:p>
        </w:tc>
        <w:tc>
          <w:tcPr>
            <w:tcW w:w="2584" w:type="dxa"/>
            <w:vAlign w:val="center"/>
          </w:tcPr>
          <w:p w14:paraId="3F365915" w14:textId="775DD415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CADD 101 or an experienced drafter, designer or engineer</w:t>
            </w:r>
          </w:p>
        </w:tc>
        <w:tc>
          <w:tcPr>
            <w:tcW w:w="1005" w:type="dxa"/>
            <w:vAlign w:val="center"/>
          </w:tcPr>
          <w:p w14:paraId="23044C27" w14:textId="188DAA29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  <w:r w:rsidRPr="00D95868">
              <w:rPr>
                <w:sz w:val="20"/>
                <w:szCs w:val="20"/>
              </w:rPr>
              <w:t>FL/SP/SM</w:t>
            </w:r>
          </w:p>
        </w:tc>
        <w:tc>
          <w:tcPr>
            <w:tcW w:w="1450" w:type="dxa"/>
            <w:vAlign w:val="center"/>
          </w:tcPr>
          <w:p w14:paraId="76EA3F9E" w14:textId="77777777" w:rsidR="00E25682" w:rsidRPr="00D95868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</w:tr>
      <w:tr w:rsidR="00E25682" w:rsidRPr="00FC34EE" w14:paraId="490F1C08" w14:textId="77777777" w:rsidTr="00D95868">
        <w:tc>
          <w:tcPr>
            <w:tcW w:w="1522" w:type="dxa"/>
          </w:tcPr>
          <w:p w14:paraId="1430459E" w14:textId="77777777" w:rsidR="00E25682" w:rsidRPr="00B236FC" w:rsidRDefault="00E25682" w:rsidP="00E25682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14:paraId="1AEB67C3" w14:textId="77777777" w:rsidR="00E25682" w:rsidRPr="00B236FC" w:rsidRDefault="00E25682" w:rsidP="00E2568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2DC0BA96" w:rsidR="00E25682" w:rsidRPr="00D95868" w:rsidRDefault="00E25682" w:rsidP="00E25682">
            <w:pPr>
              <w:jc w:val="center"/>
              <w:rPr>
                <w:b/>
                <w:bCs/>
                <w:sz w:val="20"/>
                <w:szCs w:val="20"/>
              </w:rPr>
            </w:pPr>
            <w:r w:rsidRPr="00D95868">
              <w:rPr>
                <w:b/>
                <w:bCs/>
                <w:sz w:val="20"/>
                <w:szCs w:val="20"/>
              </w:rPr>
              <w:t>1</w:t>
            </w:r>
            <w:r w:rsidR="002710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14:paraId="7AC17E82" w14:textId="77777777" w:rsidR="00E25682" w:rsidRPr="00FC34EE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Align w:val="center"/>
          </w:tcPr>
          <w:p w14:paraId="6C1F2999" w14:textId="77777777" w:rsidR="00E25682" w:rsidRPr="00FC34EE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028BD3D6" w14:textId="77777777" w:rsidR="00E25682" w:rsidRPr="00FC34EE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14:paraId="494A78F5" w14:textId="77777777" w:rsidR="00E25682" w:rsidRPr="00FC34EE" w:rsidRDefault="00E25682" w:rsidP="00E2568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DFBF5CF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 If the student is a transfer student with coursework taken elsewhere, he/she must complete a minimum of 15 credit hours applicable to the degree at Joliet Junior College</w:t>
      </w:r>
      <w:r w:rsidR="003B0A80">
        <w:rPr>
          <w:sz w:val="20"/>
          <w:szCs w:val="20"/>
        </w:rPr>
        <w:t xml:space="preserve">. </w:t>
      </w:r>
      <w:r w:rsidRPr="00FC34EE">
        <w:rPr>
          <w:sz w:val="20"/>
          <w:szCs w:val="20"/>
        </w:rPr>
        <w:t xml:space="preserve">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4. Discharge all financial obligations to the colle</w:t>
      </w:r>
      <w:bookmarkStart w:id="0" w:name="_GoBack"/>
      <w:bookmarkEnd w:id="0"/>
      <w:r w:rsidRPr="00FC34EE">
        <w:rPr>
          <w:sz w:val="20"/>
          <w:szCs w:val="20"/>
        </w:rPr>
        <w:t xml:space="preserve">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A703F5D" w:rsid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3F3BC1E7" w14:textId="77777777" w:rsidR="00D95868" w:rsidRPr="00FC34EE" w:rsidRDefault="00D95868" w:rsidP="00FB529F">
      <w:pPr>
        <w:spacing w:after="0" w:line="240" w:lineRule="auto"/>
        <w:ind w:right="864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4E1A810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9C4889">
              <w:rPr>
                <w:sz w:val="20"/>
                <w:szCs w:val="20"/>
              </w:rPr>
              <w:t xml:space="preserve"> Scott Boudreau</w:t>
            </w:r>
          </w:p>
        </w:tc>
        <w:tc>
          <w:tcPr>
            <w:tcW w:w="2807" w:type="dxa"/>
          </w:tcPr>
          <w:p w14:paraId="4ED4F567" w14:textId="491EEA3A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9C4889">
              <w:rPr>
                <w:sz w:val="20"/>
                <w:szCs w:val="20"/>
              </w:rPr>
              <w:t xml:space="preserve"> Scott Boudreau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3FBDC29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9C4889">
              <w:rPr>
                <w:sz w:val="20"/>
                <w:szCs w:val="20"/>
              </w:rPr>
              <w:t xml:space="preserve"> sboudrea@jjc.edu</w:t>
            </w:r>
          </w:p>
        </w:tc>
        <w:tc>
          <w:tcPr>
            <w:tcW w:w="2807" w:type="dxa"/>
          </w:tcPr>
          <w:p w14:paraId="3F32711B" w14:textId="672F4F5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9C4889">
              <w:rPr>
                <w:sz w:val="20"/>
                <w:szCs w:val="20"/>
              </w:rPr>
              <w:t xml:space="preserve"> sboudrea@jjc.edu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0513719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9C4889">
              <w:rPr>
                <w:sz w:val="20"/>
                <w:szCs w:val="20"/>
              </w:rPr>
              <w:t xml:space="preserve"> 815.280.2410</w:t>
            </w:r>
          </w:p>
        </w:tc>
        <w:tc>
          <w:tcPr>
            <w:tcW w:w="2807" w:type="dxa"/>
          </w:tcPr>
          <w:p w14:paraId="6F933414" w14:textId="65144319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9C4889">
              <w:rPr>
                <w:sz w:val="20"/>
                <w:szCs w:val="20"/>
              </w:rPr>
              <w:t xml:space="preserve"> 815.280.2410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82251"/>
    <w:rsid w:val="00183C1F"/>
    <w:rsid w:val="001D0EDF"/>
    <w:rsid w:val="001D3D6C"/>
    <w:rsid w:val="00223FAA"/>
    <w:rsid w:val="00256E54"/>
    <w:rsid w:val="002710FA"/>
    <w:rsid w:val="002C247E"/>
    <w:rsid w:val="00322521"/>
    <w:rsid w:val="003409FC"/>
    <w:rsid w:val="00365AFF"/>
    <w:rsid w:val="00384306"/>
    <w:rsid w:val="003B0A80"/>
    <w:rsid w:val="003F36D5"/>
    <w:rsid w:val="00404288"/>
    <w:rsid w:val="005604FA"/>
    <w:rsid w:val="005C1DC7"/>
    <w:rsid w:val="005E600D"/>
    <w:rsid w:val="005E7498"/>
    <w:rsid w:val="00654834"/>
    <w:rsid w:val="00754F80"/>
    <w:rsid w:val="007B1272"/>
    <w:rsid w:val="007D483C"/>
    <w:rsid w:val="008119E7"/>
    <w:rsid w:val="00817F8C"/>
    <w:rsid w:val="008755DC"/>
    <w:rsid w:val="00877AE9"/>
    <w:rsid w:val="00884965"/>
    <w:rsid w:val="008A0043"/>
    <w:rsid w:val="008A2F59"/>
    <w:rsid w:val="008E712F"/>
    <w:rsid w:val="008E75BE"/>
    <w:rsid w:val="00910AB4"/>
    <w:rsid w:val="009C4889"/>
    <w:rsid w:val="009D0D9D"/>
    <w:rsid w:val="00A4291F"/>
    <w:rsid w:val="00AA7043"/>
    <w:rsid w:val="00B225E9"/>
    <w:rsid w:val="00B236FC"/>
    <w:rsid w:val="00B309FC"/>
    <w:rsid w:val="00B50046"/>
    <w:rsid w:val="00BA21AF"/>
    <w:rsid w:val="00C558FA"/>
    <w:rsid w:val="00C9043F"/>
    <w:rsid w:val="00CD6424"/>
    <w:rsid w:val="00CF3339"/>
    <w:rsid w:val="00D0153F"/>
    <w:rsid w:val="00D449B1"/>
    <w:rsid w:val="00D746C7"/>
    <w:rsid w:val="00D95868"/>
    <w:rsid w:val="00E25682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2" ma:contentTypeDescription="Create a new document." ma:contentTypeScope="" ma:versionID="c15101e31dafcd6997372d432ecbd949">
  <xsd:schema xmlns:xsd="http://www.w3.org/2001/XMLSchema" xmlns:xs="http://www.w3.org/2001/XMLSchema" xmlns:p="http://schemas.microsoft.com/office/2006/metadata/properties" xmlns:ns2="49dbf81a-38e9-438e-a2e2-950b2f3349af" targetNamespace="http://schemas.microsoft.com/office/2006/metadata/properties" ma:root="true" ma:fieldsID="63d34be6160c1881a4aef398ac345a25" ns2:_="">
    <xsd:import namespace="49dbf81a-38e9-438e-a2e2-950b2f33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6DBE1D-C386-4B7B-B7AD-996246E9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cp:lastPrinted>2020-01-19T20:15:00Z</cp:lastPrinted>
  <dcterms:created xsi:type="dcterms:W3CDTF">2020-04-03T21:03:00Z</dcterms:created>
  <dcterms:modified xsi:type="dcterms:W3CDTF">2020-04-03T21:08:00Z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