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2430"/>
        <w:gridCol w:w="8509"/>
      </w:tblGrid>
      <w:tr w:rsidR="00C9043F" w:rsidRPr="00FC34EE" w14:paraId="29F96822" w14:textId="77777777" w:rsidTr="00FB529F">
        <w:trPr>
          <w:trHeight w:val="840"/>
        </w:trPr>
        <w:tc>
          <w:tcPr>
            <w:tcW w:w="2430" w:type="dxa"/>
          </w:tcPr>
          <w:p w14:paraId="79C36156" w14:textId="77777777" w:rsidR="00C9043F" w:rsidRPr="00FC34EE" w:rsidRDefault="00C9043F" w:rsidP="00FB529F">
            <w:pPr>
              <w:jc w:val="center"/>
              <w:rPr>
                <w:sz w:val="20"/>
                <w:szCs w:val="20"/>
              </w:rPr>
            </w:pPr>
            <w:r w:rsidRPr="00FC34EE">
              <w:rPr>
                <w:noProof/>
                <w:sz w:val="20"/>
                <w:szCs w:val="20"/>
              </w:rPr>
              <w:drawing>
                <wp:inline distT="0" distB="0" distL="0" distR="0" wp14:anchorId="5CBF9C3B" wp14:editId="3DD969A3">
                  <wp:extent cx="1181100" cy="523876"/>
                  <wp:effectExtent l="0" t="0" r="0" b="9525"/>
                  <wp:docPr id="3" name="Picture 2" descr="JJC Logo Primary_blac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JJC Logo Primary_blac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23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9" w:type="dxa"/>
          </w:tcPr>
          <w:p w14:paraId="577A186D" w14:textId="10B0BCE5" w:rsidR="00C9043F" w:rsidRPr="00FC34EE" w:rsidRDefault="00C9043F" w:rsidP="00C9043F">
            <w:pPr>
              <w:jc w:val="center"/>
              <w:rPr>
                <w:b/>
                <w:sz w:val="20"/>
                <w:szCs w:val="20"/>
              </w:rPr>
            </w:pPr>
            <w:r w:rsidRPr="00FC34EE">
              <w:rPr>
                <w:b/>
                <w:sz w:val="20"/>
                <w:szCs w:val="20"/>
              </w:rPr>
              <w:t>201</w:t>
            </w:r>
            <w:r w:rsidR="00C20EFA">
              <w:rPr>
                <w:b/>
                <w:sz w:val="20"/>
                <w:szCs w:val="20"/>
              </w:rPr>
              <w:t>9</w:t>
            </w:r>
            <w:r w:rsidRPr="00FC34EE">
              <w:rPr>
                <w:b/>
                <w:sz w:val="20"/>
                <w:szCs w:val="20"/>
              </w:rPr>
              <w:t>-20</w:t>
            </w:r>
            <w:r w:rsidR="00C20EFA">
              <w:rPr>
                <w:b/>
                <w:sz w:val="20"/>
                <w:szCs w:val="20"/>
              </w:rPr>
              <w:t>20</w:t>
            </w:r>
            <w:r w:rsidRPr="00FC34EE">
              <w:rPr>
                <w:b/>
                <w:sz w:val="20"/>
                <w:szCs w:val="20"/>
              </w:rPr>
              <w:t xml:space="preserve"> Completion Guide</w:t>
            </w:r>
          </w:p>
          <w:p w14:paraId="0207F4EE" w14:textId="0FF5E2B0" w:rsidR="00C9043F" w:rsidRPr="00FC34EE" w:rsidRDefault="00992D46" w:rsidP="00C90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Microcomputer Support Technician</w:t>
            </w:r>
            <w:r w:rsidR="00C558FA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Certificate of Achievement</w:t>
            </w:r>
            <w:r w:rsidR="00FB529F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CO535</w:t>
            </w:r>
          </w:p>
          <w:p w14:paraId="064BEE16" w14:textId="6A21FA87" w:rsidR="00C9043F" w:rsidRPr="00FC34EE" w:rsidRDefault="00C9043F" w:rsidP="00C9043F">
            <w:pPr>
              <w:jc w:val="center"/>
              <w:rPr>
                <w:b/>
                <w:sz w:val="20"/>
                <w:szCs w:val="20"/>
              </w:rPr>
            </w:pPr>
            <w:r w:rsidRPr="00FC34EE">
              <w:rPr>
                <w:b/>
                <w:sz w:val="20"/>
                <w:szCs w:val="20"/>
              </w:rPr>
              <w:t>ICCB Approved Total Program Hours:</w:t>
            </w:r>
            <w:r w:rsidR="00992D46">
              <w:rPr>
                <w:b/>
                <w:sz w:val="20"/>
                <w:szCs w:val="20"/>
              </w:rPr>
              <w:t xml:space="preserve"> 42</w:t>
            </w:r>
          </w:p>
        </w:tc>
      </w:tr>
      <w:tr w:rsidR="00D746C7" w:rsidRPr="00FC34EE" w14:paraId="63530E11" w14:textId="77777777" w:rsidTr="00FB529F">
        <w:tc>
          <w:tcPr>
            <w:tcW w:w="2430" w:type="dxa"/>
          </w:tcPr>
          <w:p w14:paraId="601CBC47" w14:textId="77777777" w:rsidR="00D746C7" w:rsidRPr="00FC34EE" w:rsidRDefault="00D746C7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Date</w:t>
            </w:r>
          </w:p>
        </w:tc>
        <w:tc>
          <w:tcPr>
            <w:tcW w:w="8509" w:type="dxa"/>
          </w:tcPr>
          <w:p w14:paraId="496FDBE0" w14:textId="77777777" w:rsidR="00D746C7" w:rsidRPr="00FC34EE" w:rsidRDefault="00D746C7">
            <w:pPr>
              <w:rPr>
                <w:i/>
                <w:sz w:val="20"/>
                <w:szCs w:val="20"/>
              </w:rPr>
            </w:pPr>
            <w:r w:rsidRPr="00FC34EE">
              <w:rPr>
                <w:i/>
                <w:sz w:val="20"/>
                <w:szCs w:val="20"/>
              </w:rPr>
              <w:t>The following schedule is based on full-time enrollment.  Students planning to transfer to a senior institution should check with that institution for specific transfer requirements.</w:t>
            </w:r>
          </w:p>
        </w:tc>
      </w:tr>
      <w:tr w:rsidR="00FC34EE" w:rsidRPr="00FC34EE" w14:paraId="539B1C68" w14:textId="77777777" w:rsidTr="00FB529F">
        <w:tc>
          <w:tcPr>
            <w:tcW w:w="2430" w:type="dxa"/>
          </w:tcPr>
          <w:p w14:paraId="044F9F63" w14:textId="77777777" w:rsidR="00FC34EE" w:rsidRPr="00FC34EE" w:rsidRDefault="00FC34EE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Program Prerequisites</w:t>
            </w:r>
          </w:p>
        </w:tc>
        <w:tc>
          <w:tcPr>
            <w:tcW w:w="8509" w:type="dxa"/>
          </w:tcPr>
          <w:p w14:paraId="7DA23A14" w14:textId="77777777" w:rsidR="00FC34EE" w:rsidRPr="00FC34EE" w:rsidRDefault="00FC34EE">
            <w:pPr>
              <w:rPr>
                <w:i/>
                <w:sz w:val="20"/>
                <w:szCs w:val="20"/>
              </w:rPr>
            </w:pPr>
          </w:p>
        </w:tc>
      </w:tr>
    </w:tbl>
    <w:p w14:paraId="009DA777" w14:textId="3AE8794F" w:rsidR="00D746C7" w:rsidRPr="00B309FC" w:rsidRDefault="00B309FC" w:rsidP="00B309FC">
      <w:pPr>
        <w:tabs>
          <w:tab w:val="left" w:pos="2610"/>
          <w:tab w:val="left" w:pos="4320"/>
          <w:tab w:val="left" w:pos="5580"/>
        </w:tabs>
        <w:spacing w:before="120" w:after="0"/>
        <w:ind w:left="270" w:firstLine="2610"/>
        <w:rPr>
          <w:b/>
          <w:sz w:val="20"/>
          <w:szCs w:val="20"/>
        </w:rPr>
      </w:pPr>
      <w:r w:rsidRPr="00B309FC">
        <w:rPr>
          <w:b/>
          <w:sz w:val="20"/>
          <w:szCs w:val="20"/>
        </w:rPr>
        <w:t>T= Traditional</w:t>
      </w:r>
      <w:r w:rsidRPr="00B309FC">
        <w:rPr>
          <w:b/>
          <w:sz w:val="20"/>
          <w:szCs w:val="20"/>
        </w:rPr>
        <w:tab/>
        <w:t>H = Hybrid</w:t>
      </w:r>
      <w:r w:rsidRPr="00B309FC">
        <w:rPr>
          <w:b/>
          <w:sz w:val="20"/>
          <w:szCs w:val="20"/>
        </w:rPr>
        <w:tab/>
        <w:t>W = Web</w:t>
      </w:r>
    </w:p>
    <w:tbl>
      <w:tblPr>
        <w:tblStyle w:val="TableGrid"/>
        <w:tblpPr w:leftFromText="180" w:rightFromText="180" w:vertAnchor="page" w:horzAnchor="margin" w:tblpX="-730" w:tblpY="2671"/>
        <w:tblW w:w="10944" w:type="dxa"/>
        <w:tblLook w:val="04A0" w:firstRow="1" w:lastRow="0" w:firstColumn="1" w:lastColumn="0" w:noHBand="0" w:noVBand="1"/>
      </w:tblPr>
      <w:tblGrid>
        <w:gridCol w:w="1615"/>
        <w:gridCol w:w="2580"/>
        <w:gridCol w:w="710"/>
        <w:gridCol w:w="1040"/>
        <w:gridCol w:w="2960"/>
        <w:gridCol w:w="900"/>
        <w:gridCol w:w="1139"/>
      </w:tblGrid>
      <w:tr w:rsidR="002C247E" w:rsidRPr="00FC34EE" w14:paraId="738E7A70" w14:textId="77777777" w:rsidTr="00FB529F">
        <w:tc>
          <w:tcPr>
            <w:tcW w:w="10944" w:type="dxa"/>
            <w:gridSpan w:val="7"/>
          </w:tcPr>
          <w:p w14:paraId="3B2E2000" w14:textId="77777777" w:rsidR="002C247E" w:rsidRPr="00FC34EE" w:rsidRDefault="002C247E" w:rsidP="00FB529F">
            <w:pPr>
              <w:rPr>
                <w:b/>
                <w:sz w:val="20"/>
                <w:szCs w:val="20"/>
              </w:rPr>
            </w:pPr>
            <w:r w:rsidRPr="00FC34EE">
              <w:rPr>
                <w:b/>
                <w:sz w:val="20"/>
                <w:szCs w:val="20"/>
              </w:rPr>
              <w:t>First Semester</w:t>
            </w:r>
          </w:p>
        </w:tc>
      </w:tr>
      <w:tr w:rsidR="00754F80" w:rsidRPr="00FC34EE" w14:paraId="508C148F" w14:textId="77777777" w:rsidTr="003E1CE4">
        <w:tc>
          <w:tcPr>
            <w:tcW w:w="1615" w:type="dxa"/>
            <w:vAlign w:val="bottom"/>
          </w:tcPr>
          <w:p w14:paraId="3BFC0935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Course</w:t>
            </w:r>
          </w:p>
        </w:tc>
        <w:tc>
          <w:tcPr>
            <w:tcW w:w="2580" w:type="dxa"/>
            <w:vAlign w:val="bottom"/>
          </w:tcPr>
          <w:p w14:paraId="4EFA0D18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Title</w:t>
            </w:r>
          </w:p>
        </w:tc>
        <w:tc>
          <w:tcPr>
            <w:tcW w:w="710" w:type="dxa"/>
            <w:vAlign w:val="bottom"/>
          </w:tcPr>
          <w:p w14:paraId="69D53F90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Credit Hours</w:t>
            </w:r>
          </w:p>
        </w:tc>
        <w:tc>
          <w:tcPr>
            <w:tcW w:w="1040" w:type="dxa"/>
            <w:vAlign w:val="center"/>
          </w:tcPr>
          <w:p w14:paraId="34F45C18" w14:textId="29510F3C" w:rsidR="002C247E" w:rsidRPr="00FC34EE" w:rsidRDefault="00884965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 </w:t>
            </w:r>
            <w:r w:rsidR="002C247E" w:rsidRPr="00FC34EE">
              <w:rPr>
                <w:sz w:val="20"/>
                <w:szCs w:val="20"/>
              </w:rPr>
              <w:t>of Delivery</w:t>
            </w:r>
          </w:p>
        </w:tc>
        <w:tc>
          <w:tcPr>
            <w:tcW w:w="2960" w:type="dxa"/>
            <w:vAlign w:val="bottom"/>
          </w:tcPr>
          <w:p w14:paraId="1D7DC3F6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Prerequisites</w:t>
            </w:r>
          </w:p>
        </w:tc>
        <w:tc>
          <w:tcPr>
            <w:tcW w:w="900" w:type="dxa"/>
            <w:vAlign w:val="bottom"/>
          </w:tcPr>
          <w:p w14:paraId="7CD37387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Terms offered</w:t>
            </w:r>
          </w:p>
        </w:tc>
        <w:tc>
          <w:tcPr>
            <w:tcW w:w="1139" w:type="dxa"/>
            <w:vAlign w:val="bottom"/>
          </w:tcPr>
          <w:p w14:paraId="570406F7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Notes</w:t>
            </w:r>
          </w:p>
        </w:tc>
      </w:tr>
      <w:tr w:rsidR="00992D46" w:rsidRPr="00B236FC" w14:paraId="272C8404" w14:textId="77777777" w:rsidTr="003E1CE4">
        <w:tc>
          <w:tcPr>
            <w:tcW w:w="1615" w:type="dxa"/>
            <w:vAlign w:val="center"/>
          </w:tcPr>
          <w:p w14:paraId="25440F63" w14:textId="4DCA88F5" w:rsidR="00992D46" w:rsidRPr="00B236FC" w:rsidRDefault="00992D46" w:rsidP="00992D4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CIS 122</w:t>
            </w:r>
          </w:p>
        </w:tc>
        <w:tc>
          <w:tcPr>
            <w:tcW w:w="2580" w:type="dxa"/>
            <w:vAlign w:val="center"/>
          </w:tcPr>
          <w:p w14:paraId="3F0F1DC9" w14:textId="33CDE0A8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Information Systems Fundamentals</w:t>
            </w:r>
          </w:p>
        </w:tc>
        <w:tc>
          <w:tcPr>
            <w:tcW w:w="710" w:type="dxa"/>
            <w:vAlign w:val="center"/>
          </w:tcPr>
          <w:p w14:paraId="41F6732C" w14:textId="5B79670B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vAlign w:val="center"/>
          </w:tcPr>
          <w:p w14:paraId="26AD3FF2" w14:textId="5B7302F6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T, H, W</w:t>
            </w:r>
          </w:p>
        </w:tc>
        <w:tc>
          <w:tcPr>
            <w:tcW w:w="2960" w:type="dxa"/>
            <w:vAlign w:val="center"/>
          </w:tcPr>
          <w:p w14:paraId="5F7ADC09" w14:textId="6AC6E1B1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7583D29" w14:textId="66457BC5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SP, SM</w:t>
            </w:r>
          </w:p>
        </w:tc>
        <w:tc>
          <w:tcPr>
            <w:tcW w:w="1139" w:type="dxa"/>
            <w:vAlign w:val="center"/>
          </w:tcPr>
          <w:p w14:paraId="5F2EF2FC" w14:textId="77777777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</w:p>
        </w:tc>
      </w:tr>
      <w:tr w:rsidR="00992D46" w:rsidRPr="00B236FC" w14:paraId="2F21CCAD" w14:textId="77777777" w:rsidTr="003E1CE4">
        <w:tc>
          <w:tcPr>
            <w:tcW w:w="1615" w:type="dxa"/>
            <w:vAlign w:val="center"/>
          </w:tcPr>
          <w:p w14:paraId="46B9A78F" w14:textId="00604187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126</w:t>
            </w:r>
          </w:p>
        </w:tc>
        <w:tc>
          <w:tcPr>
            <w:tcW w:w="2580" w:type="dxa"/>
            <w:vAlign w:val="center"/>
          </w:tcPr>
          <w:p w14:paraId="5B5DEA65" w14:textId="3462000C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Microsoft Office</w:t>
            </w:r>
          </w:p>
        </w:tc>
        <w:tc>
          <w:tcPr>
            <w:tcW w:w="710" w:type="dxa"/>
            <w:vAlign w:val="center"/>
          </w:tcPr>
          <w:p w14:paraId="3CF60F8A" w14:textId="14167B73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vAlign w:val="center"/>
          </w:tcPr>
          <w:p w14:paraId="46BEFBB9" w14:textId="3D8AA0CD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T, H, W</w:t>
            </w:r>
          </w:p>
        </w:tc>
        <w:tc>
          <w:tcPr>
            <w:tcW w:w="2960" w:type="dxa"/>
            <w:vAlign w:val="center"/>
          </w:tcPr>
          <w:p w14:paraId="27CBB2D6" w14:textId="77777777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C989249" w14:textId="0A47B0E4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SP, SM</w:t>
            </w:r>
          </w:p>
        </w:tc>
        <w:tc>
          <w:tcPr>
            <w:tcW w:w="1139" w:type="dxa"/>
            <w:vAlign w:val="center"/>
          </w:tcPr>
          <w:p w14:paraId="1430CC7E" w14:textId="77777777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</w:p>
        </w:tc>
      </w:tr>
      <w:tr w:rsidR="003E1CE4" w:rsidRPr="00B236FC" w14:paraId="695E0CC8" w14:textId="77777777" w:rsidTr="003E1CE4">
        <w:tc>
          <w:tcPr>
            <w:tcW w:w="1615" w:type="dxa"/>
            <w:vAlign w:val="center"/>
          </w:tcPr>
          <w:p w14:paraId="71D15874" w14:textId="5ED144A5" w:rsidR="003E1CE4" w:rsidRPr="00B236FC" w:rsidRDefault="003E1CE4" w:rsidP="003E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 130*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 xml:space="preserve">or </w:t>
            </w:r>
            <w:r>
              <w:rPr>
                <w:sz w:val="20"/>
                <w:szCs w:val="20"/>
              </w:rPr>
              <w:t>COMM 101**</w:t>
            </w:r>
          </w:p>
        </w:tc>
        <w:tc>
          <w:tcPr>
            <w:tcW w:w="2580" w:type="dxa"/>
            <w:vAlign w:val="center"/>
          </w:tcPr>
          <w:p w14:paraId="2AA058B1" w14:textId="77777777" w:rsidR="003E1CE4" w:rsidRDefault="003E1CE4" w:rsidP="003E1CE4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Technical Writing &amp; Communication*</w:t>
            </w:r>
          </w:p>
          <w:p w14:paraId="073B5387" w14:textId="352E311E" w:rsidR="003E1CE4" w:rsidRPr="00B236FC" w:rsidRDefault="003E1CE4" w:rsidP="003E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Principles of Speech Communication**</w:t>
            </w:r>
          </w:p>
        </w:tc>
        <w:tc>
          <w:tcPr>
            <w:tcW w:w="710" w:type="dxa"/>
            <w:vAlign w:val="center"/>
          </w:tcPr>
          <w:p w14:paraId="0A001F6A" w14:textId="406F8AE2" w:rsidR="003E1CE4" w:rsidRPr="00B236FC" w:rsidRDefault="003E1CE4" w:rsidP="003E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0" w:type="dxa"/>
            <w:vAlign w:val="center"/>
          </w:tcPr>
          <w:p w14:paraId="48DF286B" w14:textId="0F270BD3" w:rsidR="003E1CE4" w:rsidRDefault="003E1CE4" w:rsidP="003E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W*</w:t>
            </w:r>
          </w:p>
          <w:p w14:paraId="41C1CFEB" w14:textId="7E57570D" w:rsidR="003E1CE4" w:rsidRPr="00B236FC" w:rsidRDefault="003E1CE4" w:rsidP="003E1C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T, H, W**</w:t>
            </w:r>
          </w:p>
        </w:tc>
        <w:tc>
          <w:tcPr>
            <w:tcW w:w="2960" w:type="dxa"/>
            <w:vAlign w:val="center"/>
          </w:tcPr>
          <w:p w14:paraId="43523CDE" w14:textId="00512E7B" w:rsidR="003E1CE4" w:rsidRPr="00B236FC" w:rsidRDefault="003E1CE4" w:rsidP="003E1CE4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Placement into ENG 101 or minimum grade of “C” in one of the following: ENG 021 and ENG 099; or ENG 022 and ENG 099; or the EAP course sequence ENG 079 and ENG 089, or ENG 096.</w:t>
            </w:r>
          </w:p>
        </w:tc>
        <w:tc>
          <w:tcPr>
            <w:tcW w:w="900" w:type="dxa"/>
            <w:vAlign w:val="center"/>
          </w:tcPr>
          <w:p w14:paraId="44F5E9F7" w14:textId="5E13321F" w:rsidR="003E1CE4" w:rsidRPr="00B236FC" w:rsidRDefault="003E1CE4" w:rsidP="003E1CE4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FL, SP, SM</w:t>
            </w:r>
          </w:p>
        </w:tc>
        <w:tc>
          <w:tcPr>
            <w:tcW w:w="1139" w:type="dxa"/>
            <w:vAlign w:val="center"/>
          </w:tcPr>
          <w:p w14:paraId="291D6FFD" w14:textId="77777777" w:rsidR="003E1CE4" w:rsidRPr="00B236FC" w:rsidRDefault="003E1CE4" w:rsidP="003E1CE4">
            <w:pPr>
              <w:jc w:val="center"/>
              <w:rPr>
                <w:sz w:val="20"/>
                <w:szCs w:val="20"/>
              </w:rPr>
            </w:pPr>
          </w:p>
        </w:tc>
      </w:tr>
      <w:tr w:rsidR="003E1CE4" w:rsidRPr="00B236FC" w14:paraId="68BB24A1" w14:textId="77777777" w:rsidTr="003E1CE4">
        <w:tc>
          <w:tcPr>
            <w:tcW w:w="1615" w:type="dxa"/>
          </w:tcPr>
          <w:p w14:paraId="7033F78D" w14:textId="77777777" w:rsidR="003E1CE4" w:rsidRPr="00B236FC" w:rsidRDefault="003E1CE4" w:rsidP="003E1CE4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14:paraId="14ACBEC2" w14:textId="77777777" w:rsidR="003E1CE4" w:rsidRPr="00B236FC" w:rsidRDefault="003E1CE4" w:rsidP="003E1CE4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10" w:type="dxa"/>
            <w:vAlign w:val="center"/>
          </w:tcPr>
          <w:p w14:paraId="421EC68F" w14:textId="0A8768E4" w:rsidR="003E1CE4" w:rsidRPr="00B236FC" w:rsidRDefault="003E1CE4" w:rsidP="003E1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31B42AA0" w14:textId="77777777" w:rsidR="003E1CE4" w:rsidRPr="00B236FC" w:rsidRDefault="003E1CE4" w:rsidP="003E1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vAlign w:val="center"/>
          </w:tcPr>
          <w:p w14:paraId="67D40B52" w14:textId="77777777" w:rsidR="003E1CE4" w:rsidRPr="00B236FC" w:rsidRDefault="003E1CE4" w:rsidP="003E1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CC348C4" w14:textId="77777777" w:rsidR="003E1CE4" w:rsidRPr="00B236FC" w:rsidRDefault="003E1CE4" w:rsidP="003E1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7ACB6A54" w14:textId="77777777" w:rsidR="003E1CE4" w:rsidRPr="00B236FC" w:rsidRDefault="003E1CE4" w:rsidP="003E1CE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90451B3" w14:textId="45DB683C" w:rsidR="00C9043F" w:rsidRPr="00B236FC" w:rsidRDefault="00C9043F" w:rsidP="00D746C7">
      <w:pPr>
        <w:rPr>
          <w:sz w:val="20"/>
          <w:szCs w:val="20"/>
        </w:rPr>
      </w:pP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1620"/>
        <w:gridCol w:w="2560"/>
        <w:gridCol w:w="710"/>
        <w:gridCol w:w="1050"/>
        <w:gridCol w:w="2970"/>
        <w:gridCol w:w="900"/>
        <w:gridCol w:w="1170"/>
      </w:tblGrid>
      <w:tr w:rsidR="00C9043F" w:rsidRPr="00B236FC" w14:paraId="3F89A8BC" w14:textId="77777777" w:rsidTr="00FB529F">
        <w:tc>
          <w:tcPr>
            <w:tcW w:w="10980" w:type="dxa"/>
            <w:gridSpan w:val="7"/>
          </w:tcPr>
          <w:p w14:paraId="75BF1B5D" w14:textId="77777777" w:rsidR="00C9043F" w:rsidRPr="00B236FC" w:rsidRDefault="00C9043F" w:rsidP="00D746C7">
            <w:pPr>
              <w:rPr>
                <w:b/>
                <w:sz w:val="20"/>
                <w:szCs w:val="20"/>
              </w:rPr>
            </w:pPr>
            <w:r w:rsidRPr="00B236FC">
              <w:rPr>
                <w:b/>
                <w:sz w:val="20"/>
                <w:szCs w:val="20"/>
              </w:rPr>
              <w:t>Second Semester</w:t>
            </w:r>
          </w:p>
        </w:tc>
      </w:tr>
      <w:tr w:rsidR="00C9043F" w:rsidRPr="00B236FC" w14:paraId="66D53A11" w14:textId="77777777" w:rsidTr="003E1CE4">
        <w:tc>
          <w:tcPr>
            <w:tcW w:w="1620" w:type="dxa"/>
            <w:vAlign w:val="bottom"/>
          </w:tcPr>
          <w:p w14:paraId="1F1B0825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Course</w:t>
            </w:r>
          </w:p>
        </w:tc>
        <w:tc>
          <w:tcPr>
            <w:tcW w:w="2560" w:type="dxa"/>
            <w:vAlign w:val="bottom"/>
          </w:tcPr>
          <w:p w14:paraId="6B1430BB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Title</w:t>
            </w:r>
          </w:p>
        </w:tc>
        <w:tc>
          <w:tcPr>
            <w:tcW w:w="710" w:type="dxa"/>
            <w:vAlign w:val="bottom"/>
          </w:tcPr>
          <w:p w14:paraId="009E661B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Credit Hours</w:t>
            </w:r>
          </w:p>
        </w:tc>
        <w:tc>
          <w:tcPr>
            <w:tcW w:w="1050" w:type="dxa"/>
            <w:vAlign w:val="center"/>
          </w:tcPr>
          <w:p w14:paraId="57BFCA23" w14:textId="77777777" w:rsidR="00C9043F" w:rsidRPr="00B236FC" w:rsidRDefault="00C9043F" w:rsidP="00C558F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Mode of Delivery</w:t>
            </w:r>
          </w:p>
        </w:tc>
        <w:tc>
          <w:tcPr>
            <w:tcW w:w="2970" w:type="dxa"/>
            <w:vAlign w:val="bottom"/>
          </w:tcPr>
          <w:p w14:paraId="73BA809F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Prerequisites</w:t>
            </w:r>
          </w:p>
        </w:tc>
        <w:tc>
          <w:tcPr>
            <w:tcW w:w="900" w:type="dxa"/>
            <w:vAlign w:val="bottom"/>
          </w:tcPr>
          <w:p w14:paraId="54E54C3F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Terms offered</w:t>
            </w:r>
          </w:p>
        </w:tc>
        <w:tc>
          <w:tcPr>
            <w:tcW w:w="1170" w:type="dxa"/>
            <w:vAlign w:val="bottom"/>
          </w:tcPr>
          <w:p w14:paraId="7BAAE9B8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Notes</w:t>
            </w:r>
          </w:p>
        </w:tc>
      </w:tr>
      <w:tr w:rsidR="00992D46" w:rsidRPr="00B236FC" w14:paraId="198A7A1A" w14:textId="77777777" w:rsidTr="003E1CE4">
        <w:tc>
          <w:tcPr>
            <w:tcW w:w="1620" w:type="dxa"/>
            <w:vAlign w:val="center"/>
          </w:tcPr>
          <w:p w14:paraId="1D2192B1" w14:textId="4FE08EB3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143</w:t>
            </w:r>
          </w:p>
        </w:tc>
        <w:tc>
          <w:tcPr>
            <w:tcW w:w="2560" w:type="dxa"/>
            <w:vAlign w:val="center"/>
          </w:tcPr>
          <w:p w14:paraId="2C055516" w14:textId="32DEB753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 Technologies</w:t>
            </w:r>
          </w:p>
        </w:tc>
        <w:tc>
          <w:tcPr>
            <w:tcW w:w="710" w:type="dxa"/>
            <w:vAlign w:val="center"/>
          </w:tcPr>
          <w:p w14:paraId="639DFD17" w14:textId="43F78CD0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 w:rsidRPr="003A357D"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vAlign w:val="center"/>
          </w:tcPr>
          <w:p w14:paraId="3F033BDD" w14:textId="0AE1D32B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 w:rsidRPr="003A357D">
              <w:rPr>
                <w:sz w:val="20"/>
                <w:szCs w:val="20"/>
              </w:rPr>
              <w:t>T</w:t>
            </w:r>
          </w:p>
        </w:tc>
        <w:tc>
          <w:tcPr>
            <w:tcW w:w="2970" w:type="dxa"/>
            <w:vAlign w:val="center"/>
          </w:tcPr>
          <w:p w14:paraId="7A1C6553" w14:textId="146ED6AA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 w:rsidRPr="003A357D">
              <w:rPr>
                <w:sz w:val="20"/>
                <w:szCs w:val="20"/>
              </w:rPr>
              <w:t>CIS 122 is recommended for students who are not proficient with computers.</w:t>
            </w:r>
          </w:p>
        </w:tc>
        <w:tc>
          <w:tcPr>
            <w:tcW w:w="900" w:type="dxa"/>
            <w:vAlign w:val="center"/>
          </w:tcPr>
          <w:p w14:paraId="2E680B67" w14:textId="7B2DFA84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 w:rsidRPr="003A357D">
              <w:rPr>
                <w:sz w:val="20"/>
                <w:szCs w:val="20"/>
              </w:rPr>
              <w:t>FL</w:t>
            </w:r>
          </w:p>
        </w:tc>
        <w:tc>
          <w:tcPr>
            <w:tcW w:w="1170" w:type="dxa"/>
            <w:vAlign w:val="center"/>
          </w:tcPr>
          <w:p w14:paraId="688A37C5" w14:textId="77777777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</w:p>
        </w:tc>
      </w:tr>
      <w:tr w:rsidR="00992D46" w:rsidRPr="00B236FC" w14:paraId="01FD1451" w14:textId="77777777" w:rsidTr="003E1CE4">
        <w:tc>
          <w:tcPr>
            <w:tcW w:w="1620" w:type="dxa"/>
            <w:vAlign w:val="center"/>
          </w:tcPr>
          <w:p w14:paraId="707B02BF" w14:textId="70D193E1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263</w:t>
            </w:r>
          </w:p>
        </w:tc>
        <w:tc>
          <w:tcPr>
            <w:tcW w:w="2560" w:type="dxa"/>
            <w:vAlign w:val="center"/>
          </w:tcPr>
          <w:p w14:paraId="3A254848" w14:textId="58904269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Networking Essentials</w:t>
            </w:r>
          </w:p>
        </w:tc>
        <w:tc>
          <w:tcPr>
            <w:tcW w:w="710" w:type="dxa"/>
            <w:vAlign w:val="center"/>
          </w:tcPr>
          <w:p w14:paraId="4352C567" w14:textId="015D5A41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vAlign w:val="center"/>
          </w:tcPr>
          <w:p w14:paraId="596BD2B0" w14:textId="755C1D8B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T, H</w:t>
            </w:r>
          </w:p>
        </w:tc>
        <w:tc>
          <w:tcPr>
            <w:tcW w:w="2970" w:type="dxa"/>
            <w:vAlign w:val="center"/>
          </w:tcPr>
          <w:p w14:paraId="187E94B7" w14:textId="69E64499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122 or consent of department.</w:t>
            </w:r>
          </w:p>
        </w:tc>
        <w:tc>
          <w:tcPr>
            <w:tcW w:w="900" w:type="dxa"/>
            <w:vAlign w:val="center"/>
          </w:tcPr>
          <w:p w14:paraId="4B1BDDBD" w14:textId="41E28490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</w:t>
            </w:r>
          </w:p>
        </w:tc>
        <w:tc>
          <w:tcPr>
            <w:tcW w:w="1170" w:type="dxa"/>
            <w:vAlign w:val="center"/>
          </w:tcPr>
          <w:p w14:paraId="07166A6A" w14:textId="77777777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</w:p>
        </w:tc>
      </w:tr>
      <w:tr w:rsidR="00992D46" w:rsidRPr="00B236FC" w14:paraId="27B83C9D" w14:textId="77777777" w:rsidTr="003E1CE4">
        <w:tc>
          <w:tcPr>
            <w:tcW w:w="1620" w:type="dxa"/>
            <w:vAlign w:val="center"/>
          </w:tcPr>
          <w:p w14:paraId="6501168E" w14:textId="67AC8B57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159</w:t>
            </w:r>
          </w:p>
        </w:tc>
        <w:tc>
          <w:tcPr>
            <w:tcW w:w="2560" w:type="dxa"/>
            <w:vAlign w:val="center"/>
          </w:tcPr>
          <w:p w14:paraId="75CB2917" w14:textId="3E3B69AF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Operating Systems &amp; Scripts</w:t>
            </w:r>
          </w:p>
        </w:tc>
        <w:tc>
          <w:tcPr>
            <w:tcW w:w="710" w:type="dxa"/>
            <w:vAlign w:val="center"/>
          </w:tcPr>
          <w:p w14:paraId="0DF45098" w14:textId="66B5301A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0" w:type="dxa"/>
            <w:vAlign w:val="center"/>
          </w:tcPr>
          <w:p w14:paraId="70C486CC" w14:textId="500346A9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970" w:type="dxa"/>
            <w:vAlign w:val="center"/>
          </w:tcPr>
          <w:p w14:paraId="3E742710" w14:textId="28BAACD8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122, or consent of department.</w:t>
            </w:r>
          </w:p>
        </w:tc>
        <w:tc>
          <w:tcPr>
            <w:tcW w:w="900" w:type="dxa"/>
            <w:vAlign w:val="center"/>
          </w:tcPr>
          <w:p w14:paraId="090B5A78" w14:textId="1C85A014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</w:t>
            </w:r>
          </w:p>
        </w:tc>
        <w:tc>
          <w:tcPr>
            <w:tcW w:w="1170" w:type="dxa"/>
            <w:vAlign w:val="center"/>
          </w:tcPr>
          <w:p w14:paraId="139A7647" w14:textId="77777777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</w:p>
        </w:tc>
      </w:tr>
      <w:tr w:rsidR="00C9043F" w:rsidRPr="00B236FC" w14:paraId="2E566D58" w14:textId="77777777" w:rsidTr="003E1CE4">
        <w:tc>
          <w:tcPr>
            <w:tcW w:w="1620" w:type="dxa"/>
          </w:tcPr>
          <w:p w14:paraId="21171000" w14:textId="77777777" w:rsidR="00C9043F" w:rsidRPr="00B236FC" w:rsidRDefault="00C9043F" w:rsidP="00D746C7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14:paraId="0CCD99E2" w14:textId="77777777" w:rsidR="00C9043F" w:rsidRPr="00B236FC" w:rsidRDefault="00C9043F" w:rsidP="00D746C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10" w:type="dxa"/>
            <w:vAlign w:val="center"/>
          </w:tcPr>
          <w:p w14:paraId="46952A53" w14:textId="1C983E64" w:rsidR="00C9043F" w:rsidRPr="00B236FC" w:rsidRDefault="00992D46" w:rsidP="00C55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0" w:type="dxa"/>
            <w:vAlign w:val="center"/>
          </w:tcPr>
          <w:p w14:paraId="638586F8" w14:textId="77777777" w:rsidR="00C9043F" w:rsidRPr="00B236F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1497C99D" w14:textId="77777777" w:rsidR="00C9043F" w:rsidRPr="00B236FC" w:rsidRDefault="00C9043F" w:rsidP="00D746C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E1E46A2" w14:textId="77777777" w:rsidR="00C9043F" w:rsidRPr="00B236F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A8869FB" w14:textId="77777777" w:rsidR="00C9043F" w:rsidRPr="00B236FC" w:rsidRDefault="00C9043F" w:rsidP="00D746C7">
            <w:pPr>
              <w:rPr>
                <w:sz w:val="20"/>
                <w:szCs w:val="20"/>
              </w:rPr>
            </w:pPr>
          </w:p>
        </w:tc>
      </w:tr>
    </w:tbl>
    <w:p w14:paraId="5223C9B3" w14:textId="27A3619E" w:rsidR="00FC34EE" w:rsidRPr="00B236FC" w:rsidRDefault="00FC34EE" w:rsidP="00D746C7">
      <w:pPr>
        <w:rPr>
          <w:sz w:val="20"/>
          <w:szCs w:val="20"/>
        </w:rPr>
      </w:pP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1620"/>
        <w:gridCol w:w="2547"/>
        <w:gridCol w:w="710"/>
        <w:gridCol w:w="1059"/>
        <w:gridCol w:w="2974"/>
        <w:gridCol w:w="900"/>
        <w:gridCol w:w="1170"/>
      </w:tblGrid>
      <w:tr w:rsidR="00C9043F" w:rsidRPr="00B236FC" w14:paraId="4023FAB6" w14:textId="77777777" w:rsidTr="00FB529F">
        <w:tc>
          <w:tcPr>
            <w:tcW w:w="10980" w:type="dxa"/>
            <w:gridSpan w:val="7"/>
          </w:tcPr>
          <w:p w14:paraId="41FDC965" w14:textId="77777777" w:rsidR="00C9043F" w:rsidRPr="00B236FC" w:rsidRDefault="00C9043F" w:rsidP="00D746C7">
            <w:pPr>
              <w:rPr>
                <w:b/>
                <w:sz w:val="20"/>
                <w:szCs w:val="20"/>
              </w:rPr>
            </w:pPr>
            <w:r w:rsidRPr="00B236FC">
              <w:rPr>
                <w:b/>
                <w:sz w:val="20"/>
                <w:szCs w:val="20"/>
              </w:rPr>
              <w:t>Third Semester</w:t>
            </w:r>
          </w:p>
        </w:tc>
      </w:tr>
      <w:tr w:rsidR="00C9043F" w:rsidRPr="00B236FC" w14:paraId="7D3CCB5A" w14:textId="77777777" w:rsidTr="003E1CE4">
        <w:tc>
          <w:tcPr>
            <w:tcW w:w="1620" w:type="dxa"/>
            <w:vAlign w:val="bottom"/>
          </w:tcPr>
          <w:p w14:paraId="3F55FBD9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Course</w:t>
            </w:r>
          </w:p>
        </w:tc>
        <w:tc>
          <w:tcPr>
            <w:tcW w:w="2547" w:type="dxa"/>
            <w:vAlign w:val="bottom"/>
          </w:tcPr>
          <w:p w14:paraId="60AB849A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Title</w:t>
            </w:r>
          </w:p>
        </w:tc>
        <w:tc>
          <w:tcPr>
            <w:tcW w:w="710" w:type="dxa"/>
            <w:vAlign w:val="bottom"/>
          </w:tcPr>
          <w:p w14:paraId="2F0B00CE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Credit Hours</w:t>
            </w:r>
          </w:p>
        </w:tc>
        <w:tc>
          <w:tcPr>
            <w:tcW w:w="1059" w:type="dxa"/>
            <w:vAlign w:val="center"/>
          </w:tcPr>
          <w:p w14:paraId="542AB826" w14:textId="77777777" w:rsidR="00C9043F" w:rsidRPr="00B236FC" w:rsidRDefault="00C9043F" w:rsidP="00C558F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Mode of Delivery</w:t>
            </w:r>
          </w:p>
        </w:tc>
        <w:tc>
          <w:tcPr>
            <w:tcW w:w="2974" w:type="dxa"/>
            <w:vAlign w:val="bottom"/>
          </w:tcPr>
          <w:p w14:paraId="05E7776E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Prerequisites</w:t>
            </w:r>
          </w:p>
        </w:tc>
        <w:tc>
          <w:tcPr>
            <w:tcW w:w="900" w:type="dxa"/>
            <w:vAlign w:val="bottom"/>
          </w:tcPr>
          <w:p w14:paraId="1BDD6079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Terms offered</w:t>
            </w:r>
          </w:p>
        </w:tc>
        <w:tc>
          <w:tcPr>
            <w:tcW w:w="1170" w:type="dxa"/>
            <w:vAlign w:val="bottom"/>
          </w:tcPr>
          <w:p w14:paraId="16CACD90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Notes</w:t>
            </w:r>
          </w:p>
        </w:tc>
      </w:tr>
      <w:tr w:rsidR="00992D46" w:rsidRPr="00B236FC" w14:paraId="59B01550" w14:textId="77777777" w:rsidTr="003E1CE4">
        <w:tc>
          <w:tcPr>
            <w:tcW w:w="1620" w:type="dxa"/>
            <w:vAlign w:val="center"/>
          </w:tcPr>
          <w:p w14:paraId="205224D2" w14:textId="14BD1602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235</w:t>
            </w:r>
          </w:p>
        </w:tc>
        <w:tc>
          <w:tcPr>
            <w:tcW w:w="2547" w:type="dxa"/>
            <w:vAlign w:val="center"/>
          </w:tcPr>
          <w:p w14:paraId="0A5B6023" w14:textId="6A7D9E6D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Microsoft Office Certification Prep</w:t>
            </w:r>
          </w:p>
        </w:tc>
        <w:tc>
          <w:tcPr>
            <w:tcW w:w="710" w:type="dxa"/>
            <w:vAlign w:val="center"/>
          </w:tcPr>
          <w:p w14:paraId="6E83DC01" w14:textId="457CE7C8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  <w:vAlign w:val="center"/>
          </w:tcPr>
          <w:p w14:paraId="539C0288" w14:textId="63D4C283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2974" w:type="dxa"/>
            <w:vAlign w:val="center"/>
          </w:tcPr>
          <w:p w14:paraId="2319F21A" w14:textId="74371A24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126 or OFS 214</w:t>
            </w:r>
          </w:p>
        </w:tc>
        <w:tc>
          <w:tcPr>
            <w:tcW w:w="900" w:type="dxa"/>
            <w:vAlign w:val="center"/>
          </w:tcPr>
          <w:p w14:paraId="356988FE" w14:textId="00F2CF44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SP, SM</w:t>
            </w:r>
          </w:p>
        </w:tc>
        <w:tc>
          <w:tcPr>
            <w:tcW w:w="1170" w:type="dxa"/>
            <w:vAlign w:val="center"/>
          </w:tcPr>
          <w:p w14:paraId="2CB93EEF" w14:textId="77777777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</w:p>
        </w:tc>
      </w:tr>
      <w:tr w:rsidR="00992D46" w:rsidRPr="00B236FC" w14:paraId="30822283" w14:textId="77777777" w:rsidTr="003E1CE4">
        <w:tc>
          <w:tcPr>
            <w:tcW w:w="1620" w:type="dxa"/>
            <w:vAlign w:val="center"/>
          </w:tcPr>
          <w:p w14:paraId="4E8CAD2A" w14:textId="3B1DDAAF" w:rsidR="00992D46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271</w:t>
            </w:r>
          </w:p>
        </w:tc>
        <w:tc>
          <w:tcPr>
            <w:tcW w:w="2547" w:type="dxa"/>
            <w:vAlign w:val="center"/>
          </w:tcPr>
          <w:p w14:paraId="05DBFB1B" w14:textId="46053218" w:rsidR="00992D46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Windows Client OS</w:t>
            </w:r>
          </w:p>
        </w:tc>
        <w:tc>
          <w:tcPr>
            <w:tcW w:w="710" w:type="dxa"/>
            <w:vAlign w:val="center"/>
          </w:tcPr>
          <w:p w14:paraId="633CDBED" w14:textId="1AA6D674" w:rsidR="00992D46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9" w:type="dxa"/>
            <w:vAlign w:val="center"/>
          </w:tcPr>
          <w:p w14:paraId="30CDF7E1" w14:textId="0D7DE680" w:rsidR="00992D46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974" w:type="dxa"/>
            <w:vAlign w:val="center"/>
          </w:tcPr>
          <w:p w14:paraId="68AB31FA" w14:textId="3200857B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263, which may be taken concurrently, or CNT 101 or CIS 145, or consent of department.</w:t>
            </w:r>
          </w:p>
        </w:tc>
        <w:tc>
          <w:tcPr>
            <w:tcW w:w="900" w:type="dxa"/>
            <w:vAlign w:val="center"/>
          </w:tcPr>
          <w:p w14:paraId="0AA9295A" w14:textId="590D9660" w:rsidR="00992D46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</w:t>
            </w:r>
          </w:p>
        </w:tc>
        <w:tc>
          <w:tcPr>
            <w:tcW w:w="1170" w:type="dxa"/>
            <w:vAlign w:val="center"/>
          </w:tcPr>
          <w:p w14:paraId="16A419E5" w14:textId="77777777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</w:p>
        </w:tc>
      </w:tr>
      <w:tr w:rsidR="00992D46" w:rsidRPr="00B236FC" w14:paraId="438F2B22" w14:textId="77777777" w:rsidTr="003E1CE4">
        <w:trPr>
          <w:trHeight w:val="224"/>
        </w:trPr>
        <w:tc>
          <w:tcPr>
            <w:tcW w:w="1620" w:type="dxa"/>
            <w:vAlign w:val="center"/>
          </w:tcPr>
          <w:p w14:paraId="532E8AA2" w14:textId="7A34B54F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275</w:t>
            </w:r>
          </w:p>
        </w:tc>
        <w:tc>
          <w:tcPr>
            <w:tcW w:w="2547" w:type="dxa"/>
            <w:vAlign w:val="center"/>
          </w:tcPr>
          <w:p w14:paraId="3B894A42" w14:textId="40B88470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Technical Support</w:t>
            </w:r>
          </w:p>
        </w:tc>
        <w:tc>
          <w:tcPr>
            <w:tcW w:w="710" w:type="dxa"/>
            <w:vAlign w:val="center"/>
          </w:tcPr>
          <w:p w14:paraId="1CF2A4EA" w14:textId="512A1057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9" w:type="dxa"/>
            <w:vAlign w:val="center"/>
          </w:tcPr>
          <w:p w14:paraId="23AD5DCE" w14:textId="55C1B4F1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974" w:type="dxa"/>
            <w:vAlign w:val="center"/>
          </w:tcPr>
          <w:p w14:paraId="4CF47589" w14:textId="03476B81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122 and CIS 159 or equivalents or consent of department.</w:t>
            </w:r>
          </w:p>
        </w:tc>
        <w:tc>
          <w:tcPr>
            <w:tcW w:w="900" w:type="dxa"/>
            <w:vAlign w:val="center"/>
          </w:tcPr>
          <w:p w14:paraId="594DF078" w14:textId="65F3E131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</w:t>
            </w:r>
          </w:p>
        </w:tc>
        <w:tc>
          <w:tcPr>
            <w:tcW w:w="1170" w:type="dxa"/>
            <w:vAlign w:val="center"/>
          </w:tcPr>
          <w:p w14:paraId="1E0F146C" w14:textId="77777777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</w:p>
        </w:tc>
      </w:tr>
      <w:tr w:rsidR="00C9043F" w:rsidRPr="00B236FC" w14:paraId="4425AE85" w14:textId="77777777" w:rsidTr="003E1CE4">
        <w:tc>
          <w:tcPr>
            <w:tcW w:w="1620" w:type="dxa"/>
          </w:tcPr>
          <w:p w14:paraId="6EF2268C" w14:textId="77777777" w:rsidR="00C9043F" w:rsidRPr="00B236FC" w:rsidRDefault="00C9043F" w:rsidP="00C9043F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14:paraId="5ABDB521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10" w:type="dxa"/>
            <w:vAlign w:val="center"/>
          </w:tcPr>
          <w:p w14:paraId="3ADA9EF6" w14:textId="2D0FAB2A" w:rsidR="00C9043F" w:rsidRPr="00B236FC" w:rsidRDefault="00992D46" w:rsidP="009D0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59" w:type="dxa"/>
            <w:vAlign w:val="center"/>
          </w:tcPr>
          <w:p w14:paraId="70111363" w14:textId="77777777" w:rsidR="00C9043F" w:rsidRPr="00B236F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14:paraId="5A21BCDE" w14:textId="77777777" w:rsidR="00C9043F" w:rsidRPr="00B236FC" w:rsidRDefault="00C9043F" w:rsidP="00C9043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B576CE2" w14:textId="77777777" w:rsidR="00C9043F" w:rsidRPr="00B236F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43F90AF2" w14:textId="77777777" w:rsidR="00C9043F" w:rsidRPr="00B236FC" w:rsidRDefault="00C9043F" w:rsidP="00C9043F">
            <w:pPr>
              <w:rPr>
                <w:sz w:val="20"/>
                <w:szCs w:val="20"/>
              </w:rPr>
            </w:pPr>
          </w:p>
        </w:tc>
      </w:tr>
    </w:tbl>
    <w:p w14:paraId="28FA0E5F" w14:textId="551AFA37" w:rsidR="009D0D9D" w:rsidRPr="00B236FC" w:rsidRDefault="009D0D9D" w:rsidP="00D746C7">
      <w:pPr>
        <w:rPr>
          <w:sz w:val="20"/>
          <w:szCs w:val="20"/>
        </w:rPr>
      </w:pP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620"/>
        <w:gridCol w:w="2430"/>
        <w:gridCol w:w="720"/>
        <w:gridCol w:w="1170"/>
        <w:gridCol w:w="2970"/>
        <w:gridCol w:w="900"/>
        <w:gridCol w:w="1129"/>
      </w:tblGrid>
      <w:tr w:rsidR="00C9043F" w:rsidRPr="00B236FC" w14:paraId="4A3BB3CF" w14:textId="77777777" w:rsidTr="00FB529F">
        <w:tc>
          <w:tcPr>
            <w:tcW w:w="10939" w:type="dxa"/>
            <w:gridSpan w:val="7"/>
          </w:tcPr>
          <w:p w14:paraId="78C5758E" w14:textId="77777777" w:rsidR="00C9043F" w:rsidRPr="00B236FC" w:rsidRDefault="00C9043F" w:rsidP="000D6397">
            <w:pPr>
              <w:rPr>
                <w:b/>
                <w:sz w:val="20"/>
                <w:szCs w:val="20"/>
              </w:rPr>
            </w:pPr>
            <w:r w:rsidRPr="00B236FC">
              <w:rPr>
                <w:b/>
                <w:sz w:val="20"/>
                <w:szCs w:val="20"/>
              </w:rPr>
              <w:t>Fourth Semester</w:t>
            </w:r>
          </w:p>
        </w:tc>
      </w:tr>
      <w:tr w:rsidR="00C9043F" w:rsidRPr="00B236FC" w14:paraId="77D2A0A4" w14:textId="77777777" w:rsidTr="003E1CE4">
        <w:tc>
          <w:tcPr>
            <w:tcW w:w="1620" w:type="dxa"/>
            <w:vAlign w:val="bottom"/>
          </w:tcPr>
          <w:p w14:paraId="6F6DE357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Course</w:t>
            </w:r>
          </w:p>
        </w:tc>
        <w:tc>
          <w:tcPr>
            <w:tcW w:w="2430" w:type="dxa"/>
            <w:vAlign w:val="bottom"/>
          </w:tcPr>
          <w:p w14:paraId="65B763F5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Title</w:t>
            </w:r>
          </w:p>
        </w:tc>
        <w:tc>
          <w:tcPr>
            <w:tcW w:w="720" w:type="dxa"/>
            <w:vAlign w:val="bottom"/>
          </w:tcPr>
          <w:p w14:paraId="4782A8D0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Credit Hours</w:t>
            </w:r>
          </w:p>
        </w:tc>
        <w:tc>
          <w:tcPr>
            <w:tcW w:w="1170" w:type="dxa"/>
            <w:vAlign w:val="center"/>
          </w:tcPr>
          <w:p w14:paraId="7A93023C" w14:textId="77777777" w:rsidR="00C9043F" w:rsidRPr="00B236FC" w:rsidRDefault="00C9043F" w:rsidP="00C558F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Mode of Delivery</w:t>
            </w:r>
          </w:p>
        </w:tc>
        <w:tc>
          <w:tcPr>
            <w:tcW w:w="2970" w:type="dxa"/>
            <w:vAlign w:val="bottom"/>
          </w:tcPr>
          <w:p w14:paraId="74C9AD5B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Prerequisites</w:t>
            </w:r>
          </w:p>
        </w:tc>
        <w:tc>
          <w:tcPr>
            <w:tcW w:w="900" w:type="dxa"/>
            <w:vAlign w:val="bottom"/>
          </w:tcPr>
          <w:p w14:paraId="780C7C1C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Terms offered</w:t>
            </w:r>
          </w:p>
        </w:tc>
        <w:tc>
          <w:tcPr>
            <w:tcW w:w="1129" w:type="dxa"/>
            <w:vAlign w:val="bottom"/>
          </w:tcPr>
          <w:p w14:paraId="12022859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Notes</w:t>
            </w:r>
          </w:p>
        </w:tc>
      </w:tr>
      <w:tr w:rsidR="00992D46" w:rsidRPr="00B236FC" w14:paraId="1B918A52" w14:textId="77777777" w:rsidTr="003E1CE4">
        <w:tc>
          <w:tcPr>
            <w:tcW w:w="1620" w:type="dxa"/>
            <w:vAlign w:val="center"/>
          </w:tcPr>
          <w:p w14:paraId="6669AA43" w14:textId="7D7206F2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272</w:t>
            </w:r>
          </w:p>
        </w:tc>
        <w:tc>
          <w:tcPr>
            <w:tcW w:w="2430" w:type="dxa"/>
            <w:vAlign w:val="center"/>
          </w:tcPr>
          <w:p w14:paraId="7EB5C1C0" w14:textId="69A13B49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Windows Server I</w:t>
            </w:r>
          </w:p>
        </w:tc>
        <w:tc>
          <w:tcPr>
            <w:tcW w:w="720" w:type="dxa"/>
            <w:vAlign w:val="center"/>
          </w:tcPr>
          <w:p w14:paraId="1DD6D4CB" w14:textId="5082433D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14:paraId="55AE34E7" w14:textId="305A53BA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 w:rsidRPr="006455D6">
              <w:rPr>
                <w:sz w:val="20"/>
                <w:szCs w:val="20"/>
              </w:rPr>
              <w:t>T</w:t>
            </w:r>
          </w:p>
        </w:tc>
        <w:tc>
          <w:tcPr>
            <w:tcW w:w="2970" w:type="dxa"/>
            <w:vAlign w:val="center"/>
          </w:tcPr>
          <w:p w14:paraId="173074DC" w14:textId="144AD4E0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 w:rsidRPr="006455D6">
              <w:rPr>
                <w:sz w:val="20"/>
                <w:szCs w:val="20"/>
              </w:rPr>
              <w:t>CIS 271, or consent of department.</w:t>
            </w:r>
          </w:p>
        </w:tc>
        <w:tc>
          <w:tcPr>
            <w:tcW w:w="900" w:type="dxa"/>
            <w:vAlign w:val="center"/>
          </w:tcPr>
          <w:p w14:paraId="38FFE7D3" w14:textId="15D541BC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 w:rsidRPr="006455D6">
              <w:rPr>
                <w:sz w:val="20"/>
                <w:szCs w:val="20"/>
              </w:rPr>
              <w:t>FL, SP</w:t>
            </w:r>
          </w:p>
        </w:tc>
        <w:tc>
          <w:tcPr>
            <w:tcW w:w="1129" w:type="dxa"/>
            <w:vAlign w:val="center"/>
          </w:tcPr>
          <w:p w14:paraId="4C6D6391" w14:textId="77777777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</w:p>
        </w:tc>
      </w:tr>
      <w:tr w:rsidR="00992D46" w:rsidRPr="00B236FC" w14:paraId="096085AE" w14:textId="77777777" w:rsidTr="003E1CE4">
        <w:tc>
          <w:tcPr>
            <w:tcW w:w="1620" w:type="dxa"/>
            <w:vAlign w:val="center"/>
          </w:tcPr>
          <w:p w14:paraId="39741AB2" w14:textId="6F0724CE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276</w:t>
            </w:r>
          </w:p>
        </w:tc>
        <w:tc>
          <w:tcPr>
            <w:tcW w:w="2430" w:type="dxa"/>
            <w:vAlign w:val="center"/>
          </w:tcPr>
          <w:p w14:paraId="3630ED44" w14:textId="2FCCCCA1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IT Technical Support</w:t>
            </w:r>
          </w:p>
        </w:tc>
        <w:tc>
          <w:tcPr>
            <w:tcW w:w="720" w:type="dxa"/>
            <w:vAlign w:val="center"/>
          </w:tcPr>
          <w:p w14:paraId="0E0B11F0" w14:textId="6E87704F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14:paraId="59BBDB8F" w14:textId="5CEC7FB5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970" w:type="dxa"/>
            <w:vAlign w:val="center"/>
          </w:tcPr>
          <w:p w14:paraId="16E2DFB5" w14:textId="77EC2A14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CIS 275 or consent of department. May be taken </w:t>
            </w:r>
            <w:r>
              <w:rPr>
                <w:sz w:val="20"/>
                <w:szCs w:val="20"/>
              </w:rPr>
              <w:lastRenderedPageBreak/>
              <w:t>concurrently with CIS 275 with department consent.</w:t>
            </w:r>
          </w:p>
        </w:tc>
        <w:tc>
          <w:tcPr>
            <w:tcW w:w="900" w:type="dxa"/>
            <w:vAlign w:val="center"/>
          </w:tcPr>
          <w:p w14:paraId="18ACE5AB" w14:textId="3A172D9D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FL, SP</w:t>
            </w:r>
          </w:p>
        </w:tc>
        <w:tc>
          <w:tcPr>
            <w:tcW w:w="1129" w:type="dxa"/>
            <w:vAlign w:val="center"/>
          </w:tcPr>
          <w:p w14:paraId="3BF38C77" w14:textId="77777777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</w:p>
        </w:tc>
      </w:tr>
      <w:tr w:rsidR="00992D46" w:rsidRPr="00B236FC" w14:paraId="4DEA345B" w14:textId="77777777" w:rsidTr="003E1CE4">
        <w:tc>
          <w:tcPr>
            <w:tcW w:w="1620" w:type="dxa"/>
            <w:vAlign w:val="center"/>
          </w:tcPr>
          <w:p w14:paraId="2A4139EA" w14:textId="581F5262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277</w:t>
            </w:r>
          </w:p>
        </w:tc>
        <w:tc>
          <w:tcPr>
            <w:tcW w:w="2430" w:type="dxa"/>
            <w:vAlign w:val="center"/>
          </w:tcPr>
          <w:p w14:paraId="23579FC6" w14:textId="387AA9F1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Security for the Home and Small Business</w:t>
            </w:r>
          </w:p>
        </w:tc>
        <w:tc>
          <w:tcPr>
            <w:tcW w:w="720" w:type="dxa"/>
            <w:vAlign w:val="center"/>
          </w:tcPr>
          <w:p w14:paraId="739939A1" w14:textId="3C09A18B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5844D95C" w14:textId="588730BB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970" w:type="dxa"/>
            <w:vAlign w:val="center"/>
          </w:tcPr>
          <w:p w14:paraId="645392A2" w14:textId="4F44D5A2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52D467C" w14:textId="55654A9A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</w:t>
            </w:r>
          </w:p>
        </w:tc>
        <w:tc>
          <w:tcPr>
            <w:tcW w:w="1129" w:type="dxa"/>
            <w:vAlign w:val="center"/>
          </w:tcPr>
          <w:p w14:paraId="64F609FE" w14:textId="77777777" w:rsidR="00992D46" w:rsidRPr="00B236FC" w:rsidRDefault="00992D46" w:rsidP="00992D46">
            <w:pPr>
              <w:jc w:val="center"/>
              <w:rPr>
                <w:sz w:val="20"/>
                <w:szCs w:val="20"/>
              </w:rPr>
            </w:pPr>
          </w:p>
        </w:tc>
      </w:tr>
      <w:tr w:rsidR="00C9043F" w:rsidRPr="00FC34EE" w14:paraId="490F1C08" w14:textId="77777777" w:rsidTr="003E1CE4">
        <w:tc>
          <w:tcPr>
            <w:tcW w:w="1620" w:type="dxa"/>
          </w:tcPr>
          <w:p w14:paraId="1430459E" w14:textId="77777777" w:rsidR="00C9043F" w:rsidRPr="00B236FC" w:rsidRDefault="00C9043F" w:rsidP="000D6397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AEB67C3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20" w:type="dxa"/>
            <w:vAlign w:val="center"/>
          </w:tcPr>
          <w:p w14:paraId="53F86181" w14:textId="4D72F2D2" w:rsidR="00C9043F" w:rsidRPr="00FC34EE" w:rsidRDefault="00992D46" w:rsidP="009D0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  <w:vAlign w:val="center"/>
          </w:tcPr>
          <w:p w14:paraId="7AC17E82" w14:textId="77777777" w:rsidR="00C9043F" w:rsidRPr="00FC34EE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C1F2999" w14:textId="77777777" w:rsidR="00C9043F" w:rsidRPr="00FC34EE" w:rsidRDefault="00C9043F" w:rsidP="009D0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28BD3D6" w14:textId="77777777" w:rsidR="00C9043F" w:rsidRPr="00FC34EE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494A78F5" w14:textId="77777777" w:rsidR="00C9043F" w:rsidRPr="00FC34EE" w:rsidRDefault="00C9043F" w:rsidP="009D0D9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6D1CB0A" w14:textId="77777777" w:rsidR="008A0043" w:rsidRDefault="008A0043" w:rsidP="00FC34EE">
      <w:pPr>
        <w:spacing w:after="0" w:line="240" w:lineRule="auto"/>
        <w:rPr>
          <w:b/>
          <w:bCs/>
          <w:sz w:val="20"/>
          <w:szCs w:val="20"/>
        </w:rPr>
      </w:pPr>
    </w:p>
    <w:p w14:paraId="63B34542" w14:textId="247D527A" w:rsidR="00FC34EE" w:rsidRPr="00FC34EE" w:rsidRDefault="00FC34EE" w:rsidP="00FC34EE">
      <w:pPr>
        <w:spacing w:after="0" w:line="240" w:lineRule="auto"/>
        <w:rPr>
          <w:sz w:val="20"/>
          <w:szCs w:val="20"/>
        </w:rPr>
      </w:pPr>
      <w:r w:rsidRPr="00FC34EE">
        <w:rPr>
          <w:b/>
          <w:bCs/>
          <w:sz w:val="20"/>
          <w:szCs w:val="20"/>
        </w:rPr>
        <w:t>Graduation Requirements</w:t>
      </w:r>
    </w:p>
    <w:p w14:paraId="6F74D375" w14:textId="77777777" w:rsidR="00FC34EE" w:rsidRPr="00FC34EE" w:rsidRDefault="00FC34EE" w:rsidP="00FB529F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>To be awarded an Associate degree at Joliet Junior College, each student must meet the following requirements:</w:t>
      </w:r>
    </w:p>
    <w:p w14:paraId="6EB220D7" w14:textId="77777777" w:rsidR="00F06382" w:rsidRPr="001F6E27" w:rsidRDefault="00F06382" w:rsidP="00F06382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1. Satisfy all admission requirements.</w:t>
      </w:r>
    </w:p>
    <w:p w14:paraId="42A2D144" w14:textId="77777777" w:rsidR="00F06382" w:rsidRPr="001F6E27" w:rsidRDefault="00F06382" w:rsidP="00F06382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2. Complete the courses required to earn the given degree. If the student is a transfer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student with coursework taken elsewhere, he/she must complete a minimum of 60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credit hours of which 15 credit hours applicable to the degree are earned at JJC.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Proficiency test, CLEP and Advanced Placement does not meet this requirement.</w:t>
      </w:r>
    </w:p>
    <w:p w14:paraId="7B42EC99" w14:textId="77777777" w:rsidR="00F06382" w:rsidRPr="001F6E27" w:rsidRDefault="00F06382" w:rsidP="00F06382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3. Earn a cumulative grade-point-average of at least 2.0.</w:t>
      </w:r>
    </w:p>
    <w:p w14:paraId="517BB40C" w14:textId="77777777" w:rsidR="00F06382" w:rsidRPr="001F6E27" w:rsidRDefault="00F06382" w:rsidP="00F06382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4. Discharge all financial obligations to the College; have no restrictions.</w:t>
      </w:r>
    </w:p>
    <w:p w14:paraId="11B723FA" w14:textId="77777777" w:rsidR="00F06382" w:rsidRPr="001F6E27" w:rsidRDefault="00F06382" w:rsidP="00F06382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5. File an application for graduation. (An application should be filed at the time of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registration for the student’s anticipated last semester.)</w:t>
      </w:r>
    </w:p>
    <w:p w14:paraId="39EBEBB6" w14:textId="77777777" w:rsidR="00F06382" w:rsidRPr="00FC34EE" w:rsidRDefault="00F06382" w:rsidP="00F06382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6. Have all official transcripts from other colleges/universities on file in the Graduation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Office by the graduation filing date for evaluation of credit. A delay in the process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may result in a later graduation date.</w:t>
      </w:r>
    </w:p>
    <w:p w14:paraId="20445C27" w14:textId="77777777" w:rsidR="00D449B1" w:rsidRPr="00FC34EE" w:rsidRDefault="00D449B1" w:rsidP="00D746C7">
      <w:pPr>
        <w:rPr>
          <w:sz w:val="20"/>
          <w:szCs w:val="20"/>
        </w:rPr>
      </w:pP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2520"/>
        <w:gridCol w:w="2806"/>
      </w:tblGrid>
      <w:tr w:rsidR="00F06382" w:rsidRPr="00FC34EE" w14:paraId="3C353ECF" w14:textId="77777777" w:rsidTr="00FB529F">
        <w:tc>
          <w:tcPr>
            <w:tcW w:w="2520" w:type="dxa"/>
            <w:vMerge w:val="restart"/>
          </w:tcPr>
          <w:p w14:paraId="6DCC06FB" w14:textId="77777777" w:rsidR="00F06382" w:rsidRDefault="00F06382" w:rsidP="00A7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Advising Center</w:t>
            </w:r>
          </w:p>
          <w:p w14:paraId="7990183C" w14:textId="43256850" w:rsidR="00F06382" w:rsidRPr="00FC34EE" w:rsidRDefault="00F06382" w:rsidP="00A7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815-280-2673</w:t>
            </w:r>
            <w:r w:rsidRPr="004E5C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</w:tcPr>
          <w:p w14:paraId="27FEAE5C" w14:textId="4007F199" w:rsidR="00F06382" w:rsidRPr="00FC34EE" w:rsidRDefault="00F06382" w:rsidP="00A723BB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A723BB">
              <w:rPr>
                <w:sz w:val="20"/>
                <w:szCs w:val="20"/>
              </w:rPr>
              <w:t>Department Chairperson</w:t>
            </w:r>
          </w:p>
        </w:tc>
      </w:tr>
      <w:tr w:rsidR="00F06382" w:rsidRPr="00FC34EE" w14:paraId="5AD757F8" w14:textId="77777777" w:rsidTr="00FB529F">
        <w:tc>
          <w:tcPr>
            <w:tcW w:w="2520" w:type="dxa"/>
            <w:vMerge/>
          </w:tcPr>
          <w:p w14:paraId="61B76543" w14:textId="77777777" w:rsidR="00F06382" w:rsidRPr="00FC34EE" w:rsidRDefault="00F06382" w:rsidP="00A723BB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53B4A1EA" w14:textId="59DC5275" w:rsidR="00F06382" w:rsidRPr="00FC34EE" w:rsidRDefault="00F06382" w:rsidP="00A7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Duane </w:t>
            </w:r>
            <w:proofErr w:type="spellStart"/>
            <w:r>
              <w:rPr>
                <w:sz w:val="20"/>
                <w:szCs w:val="20"/>
              </w:rPr>
              <w:t>Stonich</w:t>
            </w:r>
            <w:proofErr w:type="spellEnd"/>
          </w:p>
        </w:tc>
      </w:tr>
      <w:tr w:rsidR="00F06382" w:rsidRPr="00FC34EE" w14:paraId="0D2A0023" w14:textId="77777777" w:rsidTr="00FB529F">
        <w:tc>
          <w:tcPr>
            <w:tcW w:w="2520" w:type="dxa"/>
            <w:vMerge/>
          </w:tcPr>
          <w:p w14:paraId="12569FFC" w14:textId="77777777" w:rsidR="00F06382" w:rsidRPr="00FC34EE" w:rsidRDefault="00F06382" w:rsidP="00A723BB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223C2AEE" w14:textId="4B5E3C3B" w:rsidR="00F06382" w:rsidRDefault="00F06382" w:rsidP="00A723BB">
            <w:pPr>
              <w:rPr>
                <w:sz w:val="20"/>
                <w:szCs w:val="20"/>
              </w:rPr>
            </w:pPr>
            <w:r w:rsidRPr="00A723BB">
              <w:rPr>
                <w:sz w:val="20"/>
                <w:szCs w:val="20"/>
              </w:rPr>
              <w:t>(815) 280-2</w:t>
            </w:r>
            <w:r>
              <w:rPr>
                <w:sz w:val="20"/>
                <w:szCs w:val="20"/>
              </w:rPr>
              <w:t>412</w:t>
            </w:r>
          </w:p>
          <w:p w14:paraId="204446B0" w14:textId="2BDB3C25" w:rsidR="00F06382" w:rsidRPr="00FC34EE" w:rsidRDefault="00F06382" w:rsidP="00A7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dstonich@jjc.edu</w:t>
            </w:r>
          </w:p>
        </w:tc>
      </w:tr>
    </w:tbl>
    <w:p w14:paraId="1F5404B3" w14:textId="77777777" w:rsidR="00FC34EE" w:rsidRPr="00FC34EE" w:rsidRDefault="00FC34EE" w:rsidP="00FC34EE">
      <w:pPr>
        <w:spacing w:after="0" w:line="240" w:lineRule="auto"/>
        <w:rPr>
          <w:sz w:val="20"/>
          <w:szCs w:val="20"/>
        </w:rPr>
      </w:pPr>
    </w:p>
    <w:sectPr w:rsidR="00FC34EE" w:rsidRPr="00FC34EE" w:rsidSect="007D483C">
      <w:pgSz w:w="12240" w:h="15840"/>
      <w:pgMar w:top="576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3C"/>
    <w:rsid w:val="000C0D9D"/>
    <w:rsid w:val="002C247E"/>
    <w:rsid w:val="00322521"/>
    <w:rsid w:val="003409FC"/>
    <w:rsid w:val="00365AFF"/>
    <w:rsid w:val="00384306"/>
    <w:rsid w:val="003E1CE4"/>
    <w:rsid w:val="00404288"/>
    <w:rsid w:val="005E600D"/>
    <w:rsid w:val="005E7498"/>
    <w:rsid w:val="00754F80"/>
    <w:rsid w:val="007D483C"/>
    <w:rsid w:val="00817F8C"/>
    <w:rsid w:val="00884965"/>
    <w:rsid w:val="008A0043"/>
    <w:rsid w:val="008E712F"/>
    <w:rsid w:val="008E75BE"/>
    <w:rsid w:val="00992D46"/>
    <w:rsid w:val="009D0D9D"/>
    <w:rsid w:val="00A723BB"/>
    <w:rsid w:val="00B236FC"/>
    <w:rsid w:val="00B309FC"/>
    <w:rsid w:val="00C20EFA"/>
    <w:rsid w:val="00C558FA"/>
    <w:rsid w:val="00C9043F"/>
    <w:rsid w:val="00D449B1"/>
    <w:rsid w:val="00D746C7"/>
    <w:rsid w:val="00E551A7"/>
    <w:rsid w:val="00F06382"/>
    <w:rsid w:val="00F204D5"/>
    <w:rsid w:val="00FB529F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7B6CB"/>
  <w15:chartTrackingRefBased/>
  <w15:docId w15:val="{483B8863-79FD-4968-AA19-C456D560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52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Joliet Junior College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Albert, Deborah</dc:creator>
  <cp:keywords/>
  <dc:description/>
  <cp:lastModifiedBy>Albert, Deborah</cp:lastModifiedBy>
  <cp:revision>2</cp:revision>
  <dcterms:created xsi:type="dcterms:W3CDTF">2020-03-13T21:19:00Z</dcterms:created>
  <dcterms:modified xsi:type="dcterms:W3CDTF">2020-03-13T21:19:00Z</dcterms:modified>
</cp:coreProperties>
</file>