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1321A1C5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BF9C3B" wp14:editId="6C105EE7">
                  <wp:extent cx="1181100" cy="523876"/>
                  <wp:effectExtent l="0" t="0" r="0" b="9525"/>
                  <wp:docPr id="1697926924" name="Picture 2" descr="JJC Logo Primary_blac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3570F39F" w14:textId="77777777" w:rsidR="00CA723E" w:rsidRDefault="00CA723E" w:rsidP="00C9043F">
            <w:pPr>
              <w:jc w:val="center"/>
              <w:rPr>
                <w:b/>
                <w:sz w:val="20"/>
                <w:szCs w:val="20"/>
              </w:rPr>
            </w:pPr>
            <w:r w:rsidRPr="00CA723E">
              <w:rPr>
                <w:b/>
                <w:sz w:val="20"/>
                <w:szCs w:val="20"/>
              </w:rPr>
              <w:t>Welding Technology, A.A.S., TE976</w:t>
            </w:r>
          </w:p>
          <w:p w14:paraId="064BEE16" w14:textId="727119B2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DF7FBF">
              <w:rPr>
                <w:b/>
                <w:sz w:val="20"/>
                <w:szCs w:val="20"/>
              </w:rPr>
              <w:t xml:space="preserve">  68</w:t>
            </w:r>
          </w:p>
        </w:tc>
      </w:tr>
      <w:tr w:rsidR="00D746C7" w:rsidRPr="00FC34EE" w14:paraId="63530E11" w14:textId="77777777" w:rsidTr="1321A1C5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1321A1C5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38B1A7AE" w:rsidR="00FC34EE" w:rsidRPr="00FC34EE" w:rsidRDefault="1321A1C5" w:rsidP="1321A1C5">
            <w:pPr>
              <w:rPr>
                <w:i/>
                <w:iCs/>
                <w:sz w:val="20"/>
                <w:szCs w:val="20"/>
              </w:rPr>
            </w:pPr>
            <w:r w:rsidRPr="1321A1C5">
              <w:rPr>
                <w:i/>
                <w:iCs/>
                <w:sz w:val="20"/>
                <w:szCs w:val="20"/>
              </w:rPr>
              <w:t>High School Diploma or equivalent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1321A1C5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1321A1C5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1321A1C5">
        <w:tc>
          <w:tcPr>
            <w:tcW w:w="1525" w:type="dxa"/>
            <w:vAlign w:val="center"/>
          </w:tcPr>
          <w:p w14:paraId="25440F63" w14:textId="18219E3D" w:rsidR="002C247E" w:rsidRPr="00B236FC" w:rsidRDefault="1321A1C5" w:rsidP="1321A1C5">
            <w:pPr>
              <w:spacing w:line="259" w:lineRule="auto"/>
              <w:jc w:val="center"/>
              <w:rPr>
                <w:sz w:val="18"/>
                <w:szCs w:val="20"/>
              </w:rPr>
            </w:pPr>
            <w:r w:rsidRPr="1321A1C5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49D3D8CD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2B86CE7F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41AD34BD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2A471FF2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3469979E" w14:textId="007A7B3E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 xml:space="preserve">Fall </w:t>
            </w:r>
          </w:p>
          <w:p w14:paraId="07583D29" w14:textId="1885145C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5428870E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First Eight Weeks</w:t>
            </w:r>
          </w:p>
        </w:tc>
      </w:tr>
      <w:tr w:rsidR="00384306" w:rsidRPr="00B236FC" w14:paraId="2F21CCAD" w14:textId="77777777" w:rsidTr="1321A1C5">
        <w:tc>
          <w:tcPr>
            <w:tcW w:w="1525" w:type="dxa"/>
            <w:vAlign w:val="center"/>
          </w:tcPr>
          <w:p w14:paraId="46B9A78F" w14:textId="5CD53756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110</w:t>
            </w:r>
          </w:p>
        </w:tc>
        <w:tc>
          <w:tcPr>
            <w:tcW w:w="2670" w:type="dxa"/>
            <w:vAlign w:val="center"/>
          </w:tcPr>
          <w:p w14:paraId="5B5DEA65" w14:textId="2C2CD230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SMAW Flat and Horizontal</w:t>
            </w:r>
          </w:p>
        </w:tc>
        <w:tc>
          <w:tcPr>
            <w:tcW w:w="710" w:type="dxa"/>
            <w:vAlign w:val="center"/>
          </w:tcPr>
          <w:p w14:paraId="3CF60F8A" w14:textId="05713CF6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08937FA3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5F8B276A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101</w:t>
            </w:r>
          </w:p>
        </w:tc>
        <w:tc>
          <w:tcPr>
            <w:tcW w:w="818" w:type="dxa"/>
            <w:vAlign w:val="center"/>
          </w:tcPr>
          <w:p w14:paraId="026FDC33" w14:textId="60D8FB29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 xml:space="preserve">Fall </w:t>
            </w:r>
          </w:p>
          <w:p w14:paraId="4C989249" w14:textId="138410E8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430CC7E" w14:textId="3213FE89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Second Eight Weeks</w:t>
            </w:r>
          </w:p>
        </w:tc>
      </w:tr>
      <w:tr w:rsidR="002C247E" w:rsidRPr="00B236FC" w14:paraId="695E0CC8" w14:textId="77777777" w:rsidTr="1321A1C5">
        <w:tc>
          <w:tcPr>
            <w:tcW w:w="1525" w:type="dxa"/>
            <w:vAlign w:val="center"/>
          </w:tcPr>
          <w:p w14:paraId="71D15874" w14:textId="36B95D2D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MFG 115</w:t>
            </w:r>
          </w:p>
        </w:tc>
        <w:tc>
          <w:tcPr>
            <w:tcW w:w="2670" w:type="dxa"/>
            <w:vAlign w:val="center"/>
          </w:tcPr>
          <w:p w14:paraId="073B5387" w14:textId="321DDBEB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Blueprint Reading</w:t>
            </w:r>
          </w:p>
        </w:tc>
        <w:tc>
          <w:tcPr>
            <w:tcW w:w="710" w:type="dxa"/>
            <w:vAlign w:val="center"/>
          </w:tcPr>
          <w:p w14:paraId="0A001F6A" w14:textId="1B983FD1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562361FB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39358F84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57DD1DC3" w14:textId="28CDD8C2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</w:t>
            </w:r>
          </w:p>
          <w:p w14:paraId="44F5E9F7" w14:textId="61333142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1321A1C5">
        <w:tc>
          <w:tcPr>
            <w:tcW w:w="1525" w:type="dxa"/>
            <w:vAlign w:val="center"/>
          </w:tcPr>
          <w:p w14:paraId="581D469F" w14:textId="69542DE9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MFG 120</w:t>
            </w:r>
          </w:p>
        </w:tc>
        <w:tc>
          <w:tcPr>
            <w:tcW w:w="2670" w:type="dxa"/>
            <w:vAlign w:val="center"/>
          </w:tcPr>
          <w:p w14:paraId="762B262A" w14:textId="6D35DDBF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Metallurgy</w:t>
            </w:r>
          </w:p>
        </w:tc>
        <w:tc>
          <w:tcPr>
            <w:tcW w:w="710" w:type="dxa"/>
            <w:vAlign w:val="center"/>
          </w:tcPr>
          <w:p w14:paraId="70640261" w14:textId="4C87FB57" w:rsidR="008E75B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6499AA4F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4180E32D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7FC70367" w14:textId="46A899F2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 xml:space="preserve">Fall </w:t>
            </w:r>
          </w:p>
          <w:p w14:paraId="36C0B637" w14:textId="5E34EF23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1321A1C5">
        <w:tc>
          <w:tcPr>
            <w:tcW w:w="1525" w:type="dxa"/>
            <w:vAlign w:val="center"/>
          </w:tcPr>
          <w:p w14:paraId="76A74F78" w14:textId="45CED012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ENG 101 or 130</w:t>
            </w:r>
          </w:p>
        </w:tc>
        <w:tc>
          <w:tcPr>
            <w:tcW w:w="2670" w:type="dxa"/>
            <w:vAlign w:val="center"/>
          </w:tcPr>
          <w:p w14:paraId="0BA0A4D6" w14:textId="076A6FBD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 xml:space="preserve"> English</w:t>
            </w:r>
          </w:p>
        </w:tc>
        <w:tc>
          <w:tcPr>
            <w:tcW w:w="710" w:type="dxa"/>
            <w:vAlign w:val="center"/>
          </w:tcPr>
          <w:p w14:paraId="2CE04B22" w14:textId="247F6E5B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01D5FE86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60EB2E65" w14:textId="554EFEC0" w:rsidR="002C247E" w:rsidRPr="00B236FC" w:rsidRDefault="002C247E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1321A1C5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40BDFBC2" w:rsidR="002C247E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31B42AA0" w14:textId="71124C6F" w:rsidR="002C247E" w:rsidRPr="00B236FC" w:rsidRDefault="002C247E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1321A1C5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1321A1C5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1321A1C5">
        <w:tc>
          <w:tcPr>
            <w:tcW w:w="1530" w:type="dxa"/>
            <w:vAlign w:val="center"/>
          </w:tcPr>
          <w:p w14:paraId="1D2192B1" w14:textId="0A5B97C4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120</w:t>
            </w:r>
          </w:p>
        </w:tc>
        <w:tc>
          <w:tcPr>
            <w:tcW w:w="2650" w:type="dxa"/>
            <w:vAlign w:val="center"/>
          </w:tcPr>
          <w:p w14:paraId="2C055516" w14:textId="03E71899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SMAW Vertical and Overhead</w:t>
            </w:r>
          </w:p>
        </w:tc>
        <w:tc>
          <w:tcPr>
            <w:tcW w:w="710" w:type="dxa"/>
            <w:vAlign w:val="center"/>
          </w:tcPr>
          <w:p w14:paraId="639DFD17" w14:textId="574697BB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74316BFD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140EBF13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110</w:t>
            </w:r>
          </w:p>
        </w:tc>
        <w:tc>
          <w:tcPr>
            <w:tcW w:w="990" w:type="dxa"/>
            <w:vAlign w:val="center"/>
          </w:tcPr>
          <w:p w14:paraId="6B2BFD68" w14:textId="06CAB47D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</w:t>
            </w:r>
          </w:p>
          <w:p w14:paraId="2E680B67" w14:textId="7B61F5D3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1321A1C5">
        <w:tc>
          <w:tcPr>
            <w:tcW w:w="1530" w:type="dxa"/>
            <w:vAlign w:val="center"/>
          </w:tcPr>
          <w:p w14:paraId="707B02BF" w14:textId="601BA604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proofErr w:type="spellStart"/>
            <w:r w:rsidRPr="1321A1C5">
              <w:rPr>
                <w:sz w:val="20"/>
                <w:szCs w:val="20"/>
              </w:rPr>
              <w:t>Soc.Sci</w:t>
            </w:r>
            <w:proofErr w:type="spellEnd"/>
            <w:r w:rsidRPr="1321A1C5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2650" w:type="dxa"/>
            <w:vAlign w:val="center"/>
          </w:tcPr>
          <w:p w14:paraId="3A254848" w14:textId="7F3926E1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From Group II in Catalog</w:t>
            </w:r>
          </w:p>
        </w:tc>
        <w:tc>
          <w:tcPr>
            <w:tcW w:w="710" w:type="dxa"/>
            <w:vAlign w:val="center"/>
          </w:tcPr>
          <w:p w14:paraId="4352C567" w14:textId="3B80980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36554ABC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2A83A16B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EE7B5A" w14:textId="2A0272E7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 xml:space="preserve">Fall </w:t>
            </w:r>
          </w:p>
          <w:p w14:paraId="4B1BDDBD" w14:textId="09E99347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1321A1C5">
        <w:tc>
          <w:tcPr>
            <w:tcW w:w="1530" w:type="dxa"/>
            <w:vAlign w:val="center"/>
          </w:tcPr>
          <w:p w14:paraId="6501168E" w14:textId="6B8FB13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IMT 122</w:t>
            </w:r>
          </w:p>
        </w:tc>
        <w:tc>
          <w:tcPr>
            <w:tcW w:w="2650" w:type="dxa"/>
            <w:vAlign w:val="center"/>
          </w:tcPr>
          <w:p w14:paraId="75CB2917" w14:textId="2C6B9A80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Industrial Piping Systems</w:t>
            </w:r>
          </w:p>
        </w:tc>
        <w:tc>
          <w:tcPr>
            <w:tcW w:w="710" w:type="dxa"/>
            <w:vAlign w:val="center"/>
          </w:tcPr>
          <w:p w14:paraId="0DF45098" w14:textId="53068FDA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5EC91A9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98E0DEF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090B5A78" w14:textId="006863D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 Spring</w:t>
            </w: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1321A1C5">
        <w:tc>
          <w:tcPr>
            <w:tcW w:w="1530" w:type="dxa"/>
            <w:vAlign w:val="center"/>
          </w:tcPr>
          <w:p w14:paraId="120719CB" w14:textId="5D3B406F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TMAT 107</w:t>
            </w:r>
          </w:p>
        </w:tc>
        <w:tc>
          <w:tcPr>
            <w:tcW w:w="2650" w:type="dxa"/>
            <w:vAlign w:val="center"/>
          </w:tcPr>
          <w:p w14:paraId="35753C51" w14:textId="34B08AD4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Technical Math I</w:t>
            </w:r>
          </w:p>
        </w:tc>
        <w:tc>
          <w:tcPr>
            <w:tcW w:w="710" w:type="dxa"/>
            <w:vAlign w:val="center"/>
          </w:tcPr>
          <w:p w14:paraId="6D97B269" w14:textId="2136DAEF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662ABC62" w:rsidR="00384306" w:rsidRPr="00B236FC" w:rsidRDefault="1321A1C5" w:rsidP="1321A1C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075BA2" w14:textId="006863DE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 Spring</w:t>
            </w:r>
          </w:p>
          <w:p w14:paraId="34849C08" w14:textId="2604360D" w:rsidR="00384306" w:rsidRPr="00B236FC" w:rsidRDefault="00384306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1321A1C5">
        <w:tc>
          <w:tcPr>
            <w:tcW w:w="1530" w:type="dxa"/>
            <w:vAlign w:val="center"/>
          </w:tcPr>
          <w:p w14:paraId="61FA1D10" w14:textId="37E78CB6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MFG 101</w:t>
            </w:r>
          </w:p>
        </w:tc>
        <w:tc>
          <w:tcPr>
            <w:tcW w:w="2650" w:type="dxa"/>
            <w:vAlign w:val="center"/>
          </w:tcPr>
          <w:p w14:paraId="5339DA55" w14:textId="44107901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Precision Machine Tool Tech.</w:t>
            </w:r>
          </w:p>
        </w:tc>
        <w:tc>
          <w:tcPr>
            <w:tcW w:w="710" w:type="dxa"/>
            <w:vAlign w:val="center"/>
          </w:tcPr>
          <w:p w14:paraId="6D79E1D1" w14:textId="553C3007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7D90130" w14:textId="118588DD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5B0F8ECA" w14:textId="070530F2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2D01DE54" w14:textId="006863D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 Spring</w:t>
            </w:r>
          </w:p>
          <w:p w14:paraId="7EE5BB10" w14:textId="0961654B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1321A1C5" w14:paraId="47290CDA" w14:textId="77777777" w:rsidTr="1321A1C5">
        <w:tc>
          <w:tcPr>
            <w:tcW w:w="1530" w:type="dxa"/>
            <w:vAlign w:val="center"/>
          </w:tcPr>
          <w:p w14:paraId="63CE9C75" w14:textId="7727DF06" w:rsidR="1321A1C5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EGR 100</w:t>
            </w:r>
          </w:p>
        </w:tc>
        <w:tc>
          <w:tcPr>
            <w:tcW w:w="2650" w:type="dxa"/>
            <w:vAlign w:val="center"/>
          </w:tcPr>
          <w:p w14:paraId="16A61EC6" w14:textId="13806F29" w:rsidR="1321A1C5" w:rsidRDefault="1321A1C5" w:rsidP="1321A1C5">
            <w:pPr>
              <w:jc w:val="center"/>
            </w:pPr>
            <w:r w:rsidRPr="1321A1C5">
              <w:rPr>
                <w:rFonts w:ascii="Calibri" w:eastAsia="Calibri" w:hAnsi="Calibri" w:cs="Calibri"/>
                <w:sz w:val="19"/>
                <w:szCs w:val="19"/>
              </w:rPr>
              <w:t>Intro to Engineering Graphics</w:t>
            </w:r>
          </w:p>
        </w:tc>
        <w:tc>
          <w:tcPr>
            <w:tcW w:w="710" w:type="dxa"/>
            <w:vAlign w:val="center"/>
          </w:tcPr>
          <w:p w14:paraId="5CBF729F" w14:textId="3BA13A22" w:rsidR="1321A1C5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14:paraId="774F7E6E" w14:textId="60517B3D" w:rsidR="1321A1C5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921904A" w14:textId="587C10E1" w:rsidR="1321A1C5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5F3D770D" w14:textId="428AF073" w:rsidR="1321A1C5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 xml:space="preserve">Fall </w:t>
            </w:r>
          </w:p>
          <w:p w14:paraId="24FC1C29" w14:textId="391AEF41" w:rsidR="1321A1C5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3CDBBC05" w14:textId="5120BB1C" w:rsidR="1321A1C5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Whenever enough students need to take class</w:t>
            </w:r>
          </w:p>
          <w:p w14:paraId="0A6D010F" w14:textId="07ADCD40" w:rsidR="1321A1C5" w:rsidRDefault="1321A1C5" w:rsidP="1321A1C5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1321A1C5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54F549E3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17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F74BC3" w14:textId="43349566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  <w:p w14:paraId="1E1E46A2" w14:textId="7418231F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1321A1C5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1321A1C5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1321A1C5">
        <w:tc>
          <w:tcPr>
            <w:tcW w:w="1530" w:type="dxa"/>
            <w:vAlign w:val="center"/>
          </w:tcPr>
          <w:p w14:paraId="205224D2" w14:textId="30692DED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162</w:t>
            </w:r>
          </w:p>
        </w:tc>
        <w:tc>
          <w:tcPr>
            <w:tcW w:w="2637" w:type="dxa"/>
            <w:vAlign w:val="center"/>
          </w:tcPr>
          <w:p w14:paraId="0A5B6023" w14:textId="522EECF1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GTAW</w:t>
            </w:r>
          </w:p>
        </w:tc>
        <w:tc>
          <w:tcPr>
            <w:tcW w:w="710" w:type="dxa"/>
            <w:vAlign w:val="center"/>
          </w:tcPr>
          <w:p w14:paraId="6E83DC01" w14:textId="39E12810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2F42EDA3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2E93C7A0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101, MFG 115, MFG 120</w:t>
            </w:r>
          </w:p>
        </w:tc>
        <w:tc>
          <w:tcPr>
            <w:tcW w:w="818" w:type="dxa"/>
            <w:vAlign w:val="center"/>
          </w:tcPr>
          <w:p w14:paraId="239CF7B4" w14:textId="006863D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 Spring</w:t>
            </w:r>
          </w:p>
          <w:p w14:paraId="356988FE" w14:textId="253B5434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1321A1C5">
        <w:tc>
          <w:tcPr>
            <w:tcW w:w="1530" w:type="dxa"/>
            <w:vAlign w:val="center"/>
          </w:tcPr>
          <w:p w14:paraId="4E8CAD2A" w14:textId="4316422B" w:rsidR="00FB529F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166</w:t>
            </w:r>
          </w:p>
        </w:tc>
        <w:tc>
          <w:tcPr>
            <w:tcW w:w="2637" w:type="dxa"/>
            <w:vAlign w:val="center"/>
          </w:tcPr>
          <w:p w14:paraId="05DBFB1B" w14:textId="2E5267A6" w:rsidR="00FB529F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GTAW Pipe</w:t>
            </w:r>
          </w:p>
        </w:tc>
        <w:tc>
          <w:tcPr>
            <w:tcW w:w="710" w:type="dxa"/>
            <w:vAlign w:val="center"/>
          </w:tcPr>
          <w:p w14:paraId="633CDBED" w14:textId="713E2A33" w:rsidR="00FB529F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640D3DAA" w:rsidR="00FB529F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74A41B77" w:rsidR="00FB529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162</w:t>
            </w:r>
          </w:p>
        </w:tc>
        <w:tc>
          <w:tcPr>
            <w:tcW w:w="818" w:type="dxa"/>
            <w:vAlign w:val="center"/>
          </w:tcPr>
          <w:p w14:paraId="195430F4" w14:textId="006863DE" w:rsidR="00FB529F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 Spring</w:t>
            </w:r>
          </w:p>
          <w:p w14:paraId="0AA9295A" w14:textId="6C1D2FA4" w:rsidR="00FB529F" w:rsidRDefault="00FB529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1321A1C5">
        <w:trPr>
          <w:trHeight w:val="224"/>
        </w:trPr>
        <w:tc>
          <w:tcPr>
            <w:tcW w:w="1530" w:type="dxa"/>
            <w:vAlign w:val="center"/>
          </w:tcPr>
          <w:p w14:paraId="532E8AA2" w14:textId="39253F5B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140</w:t>
            </w:r>
          </w:p>
        </w:tc>
        <w:tc>
          <w:tcPr>
            <w:tcW w:w="2637" w:type="dxa"/>
            <w:vAlign w:val="center"/>
          </w:tcPr>
          <w:p w14:paraId="3B894A42" w14:textId="122F294B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GMAW</w:t>
            </w:r>
          </w:p>
        </w:tc>
        <w:tc>
          <w:tcPr>
            <w:tcW w:w="710" w:type="dxa"/>
            <w:vAlign w:val="center"/>
          </w:tcPr>
          <w:p w14:paraId="1CF2A4EA" w14:textId="3A53BA95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126BD30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0574B49A" w14:textId="2E93C7A0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101, MFG 115, MFG 120</w:t>
            </w:r>
          </w:p>
          <w:p w14:paraId="4CF47589" w14:textId="5147AB6D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FB63813" w14:textId="006863D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 Spring</w:t>
            </w:r>
          </w:p>
          <w:p w14:paraId="594DF078" w14:textId="51E8B125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1321A1C5">
        <w:tc>
          <w:tcPr>
            <w:tcW w:w="1530" w:type="dxa"/>
            <w:vAlign w:val="center"/>
          </w:tcPr>
          <w:p w14:paraId="66767E28" w14:textId="3AB6E3B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lastRenderedPageBreak/>
              <w:t>WLDG 141</w:t>
            </w:r>
          </w:p>
        </w:tc>
        <w:tc>
          <w:tcPr>
            <w:tcW w:w="2637" w:type="dxa"/>
            <w:vAlign w:val="center"/>
          </w:tcPr>
          <w:p w14:paraId="6AD2B752" w14:textId="570BAD05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FCAW</w:t>
            </w:r>
          </w:p>
        </w:tc>
        <w:tc>
          <w:tcPr>
            <w:tcW w:w="710" w:type="dxa"/>
            <w:vAlign w:val="center"/>
          </w:tcPr>
          <w:p w14:paraId="30CFA91F" w14:textId="4EB9F513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5B5EF4AC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3E98BED9" w14:textId="627BA6F6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140</w:t>
            </w:r>
          </w:p>
        </w:tc>
        <w:tc>
          <w:tcPr>
            <w:tcW w:w="818" w:type="dxa"/>
            <w:vAlign w:val="center"/>
          </w:tcPr>
          <w:p w14:paraId="5187C5BF" w14:textId="006863D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 Spring</w:t>
            </w:r>
          </w:p>
          <w:p w14:paraId="04DE6307" w14:textId="04180D05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1321A1C5">
        <w:tc>
          <w:tcPr>
            <w:tcW w:w="1530" w:type="dxa"/>
            <w:vAlign w:val="center"/>
          </w:tcPr>
          <w:p w14:paraId="6E60AE7F" w14:textId="118BDFDB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TMAT 108</w:t>
            </w:r>
          </w:p>
        </w:tc>
        <w:tc>
          <w:tcPr>
            <w:tcW w:w="2637" w:type="dxa"/>
            <w:vAlign w:val="center"/>
          </w:tcPr>
          <w:p w14:paraId="0E133101" w14:textId="0A8CA5DC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Technical Math II</w:t>
            </w:r>
          </w:p>
        </w:tc>
        <w:tc>
          <w:tcPr>
            <w:tcW w:w="710" w:type="dxa"/>
            <w:vAlign w:val="center"/>
          </w:tcPr>
          <w:p w14:paraId="114BB860" w14:textId="66997D0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0ECF984" w14:textId="3A319BB8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3E2D1119" w14:textId="4DA6A520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164DDFD" w14:textId="006863D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 Spring</w:t>
            </w:r>
          </w:p>
          <w:p w14:paraId="61F5C53F" w14:textId="35A881FD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1321A1C5">
        <w:tc>
          <w:tcPr>
            <w:tcW w:w="1530" w:type="dxa"/>
            <w:vAlign w:val="center"/>
          </w:tcPr>
          <w:p w14:paraId="566FA762" w14:textId="0EC77A81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3459BA2A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53B900E6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53FF2C50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35C5C90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1BD44EB5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6BAADC24" w:rsidR="00C9043F" w:rsidRPr="00B236FC" w:rsidRDefault="00C9043F" w:rsidP="1321A1C5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1321A1C5">
        <w:tc>
          <w:tcPr>
            <w:tcW w:w="1530" w:type="dxa"/>
          </w:tcPr>
          <w:p w14:paraId="6EF2268C" w14:textId="5705360E" w:rsidR="00C9043F" w:rsidRPr="00B236FC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142</w:t>
            </w:r>
          </w:p>
        </w:tc>
        <w:tc>
          <w:tcPr>
            <w:tcW w:w="2637" w:type="dxa"/>
          </w:tcPr>
          <w:p w14:paraId="5ABDB521" w14:textId="22A4000F" w:rsidR="00C9043F" w:rsidRPr="00B236FC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GMAW Pipe</w:t>
            </w:r>
          </w:p>
        </w:tc>
        <w:tc>
          <w:tcPr>
            <w:tcW w:w="710" w:type="dxa"/>
            <w:vAlign w:val="center"/>
          </w:tcPr>
          <w:p w14:paraId="3ADA9EF6" w14:textId="35990F13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642AA13F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</w:tcPr>
          <w:p w14:paraId="5A21BCDE" w14:textId="673E49F9" w:rsidR="00C9043F" w:rsidRPr="00B236FC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140</w:t>
            </w: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  <w:tr w:rsidR="1321A1C5" w14:paraId="1AF21866" w14:textId="77777777" w:rsidTr="1321A1C5">
        <w:tc>
          <w:tcPr>
            <w:tcW w:w="1530" w:type="dxa"/>
          </w:tcPr>
          <w:p w14:paraId="52F2BB75" w14:textId="7A6FC264" w:rsidR="1321A1C5" w:rsidRDefault="1321A1C5" w:rsidP="1321A1C5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48EB722B" w14:textId="6A8C2487" w:rsidR="1321A1C5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7994BA0" w14:textId="4063EFB4" w:rsidR="1321A1C5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19</w:t>
            </w:r>
          </w:p>
        </w:tc>
        <w:tc>
          <w:tcPr>
            <w:tcW w:w="1059" w:type="dxa"/>
            <w:vAlign w:val="center"/>
          </w:tcPr>
          <w:p w14:paraId="5EDFDF93" w14:textId="71A54A14" w:rsidR="1321A1C5" w:rsidRDefault="1321A1C5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025AD454" w14:textId="1D93CD8B" w:rsidR="1321A1C5" w:rsidRDefault="1321A1C5" w:rsidP="1321A1C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2437C33" w14:textId="76B043F1" w:rsidR="1321A1C5" w:rsidRDefault="1321A1C5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12267A65" w14:textId="0B1EE9A0" w:rsidR="1321A1C5" w:rsidRDefault="1321A1C5" w:rsidP="1321A1C5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1321A1C5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1321A1C5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1321A1C5">
        <w:tc>
          <w:tcPr>
            <w:tcW w:w="1530" w:type="dxa"/>
            <w:vAlign w:val="center"/>
          </w:tcPr>
          <w:p w14:paraId="6669AA43" w14:textId="497E7FDF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170</w:t>
            </w:r>
          </w:p>
        </w:tc>
        <w:tc>
          <w:tcPr>
            <w:tcW w:w="2520" w:type="dxa"/>
            <w:vAlign w:val="center"/>
          </w:tcPr>
          <w:p w14:paraId="7EB5C1C0" w14:textId="12619E81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 xml:space="preserve">SMAW Pipe I 6g </w:t>
            </w:r>
            <w:proofErr w:type="spellStart"/>
            <w:r w:rsidRPr="1321A1C5">
              <w:rPr>
                <w:sz w:val="20"/>
                <w:szCs w:val="20"/>
              </w:rPr>
              <w:t>Pre.Cert</w:t>
            </w:r>
            <w:proofErr w:type="spellEnd"/>
            <w:r w:rsidRPr="1321A1C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1DD6D4CB" w14:textId="76F3A2A9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6AAE7A7F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46DB5752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120</w:t>
            </w:r>
          </w:p>
        </w:tc>
        <w:tc>
          <w:tcPr>
            <w:tcW w:w="929" w:type="dxa"/>
            <w:vAlign w:val="center"/>
          </w:tcPr>
          <w:p w14:paraId="38FFE7D3" w14:textId="6E55BFF4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1321A1C5">
        <w:tc>
          <w:tcPr>
            <w:tcW w:w="1530" w:type="dxa"/>
            <w:vAlign w:val="center"/>
          </w:tcPr>
          <w:p w14:paraId="39741AB2" w14:textId="4860FE91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172</w:t>
            </w:r>
          </w:p>
        </w:tc>
        <w:tc>
          <w:tcPr>
            <w:tcW w:w="2520" w:type="dxa"/>
            <w:vAlign w:val="center"/>
          </w:tcPr>
          <w:p w14:paraId="3630ED44" w14:textId="48EC22E5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 xml:space="preserve">SMAW </w:t>
            </w:r>
            <w:proofErr w:type="spellStart"/>
            <w:r w:rsidRPr="1321A1C5">
              <w:rPr>
                <w:sz w:val="20"/>
                <w:szCs w:val="20"/>
              </w:rPr>
              <w:t>PipeII</w:t>
            </w:r>
            <w:proofErr w:type="spellEnd"/>
            <w:r w:rsidRPr="1321A1C5">
              <w:rPr>
                <w:sz w:val="20"/>
                <w:szCs w:val="20"/>
              </w:rPr>
              <w:t xml:space="preserve"> 6gCertification</w:t>
            </w:r>
          </w:p>
        </w:tc>
        <w:tc>
          <w:tcPr>
            <w:tcW w:w="720" w:type="dxa"/>
            <w:vAlign w:val="center"/>
          </w:tcPr>
          <w:p w14:paraId="0E0B11F0" w14:textId="62EDE485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1AF7F057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3FA54625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170</w:t>
            </w: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1321A1C5">
        <w:tc>
          <w:tcPr>
            <w:tcW w:w="1530" w:type="dxa"/>
            <w:vAlign w:val="center"/>
          </w:tcPr>
          <w:p w14:paraId="2A4139EA" w14:textId="06BF5679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MGMT 103</w:t>
            </w:r>
          </w:p>
        </w:tc>
        <w:tc>
          <w:tcPr>
            <w:tcW w:w="2520" w:type="dxa"/>
            <w:vAlign w:val="center"/>
          </w:tcPr>
          <w:p w14:paraId="23579FC6" w14:textId="467A73FB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Occupational Safety and Health</w:t>
            </w:r>
          </w:p>
        </w:tc>
        <w:tc>
          <w:tcPr>
            <w:tcW w:w="720" w:type="dxa"/>
            <w:vAlign w:val="center"/>
          </w:tcPr>
          <w:p w14:paraId="739939A1" w14:textId="632E46F5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6412BA53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45392A2" w14:textId="649ADDCC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None</w:t>
            </w:r>
          </w:p>
        </w:tc>
        <w:tc>
          <w:tcPr>
            <w:tcW w:w="929" w:type="dxa"/>
            <w:vAlign w:val="center"/>
          </w:tcPr>
          <w:p w14:paraId="752D467C" w14:textId="05A87DA2" w:rsidR="00384306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1321A1C5">
        <w:tc>
          <w:tcPr>
            <w:tcW w:w="1530" w:type="dxa"/>
            <w:vAlign w:val="center"/>
          </w:tcPr>
          <w:p w14:paraId="4EEA589B" w14:textId="0329E9CE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CIS 126</w:t>
            </w:r>
          </w:p>
        </w:tc>
        <w:tc>
          <w:tcPr>
            <w:tcW w:w="2520" w:type="dxa"/>
            <w:vAlign w:val="center"/>
          </w:tcPr>
          <w:p w14:paraId="0F561E22" w14:textId="02452CB5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Microsoft Office</w:t>
            </w:r>
          </w:p>
        </w:tc>
        <w:tc>
          <w:tcPr>
            <w:tcW w:w="720" w:type="dxa"/>
            <w:vAlign w:val="center"/>
          </w:tcPr>
          <w:p w14:paraId="75CEC06F" w14:textId="3D3A7110" w:rsidR="009D0D9D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2D8F529B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H W</w:t>
            </w:r>
          </w:p>
        </w:tc>
        <w:tc>
          <w:tcPr>
            <w:tcW w:w="2610" w:type="dxa"/>
            <w:vAlign w:val="center"/>
          </w:tcPr>
          <w:p w14:paraId="3F365915" w14:textId="74F9DB70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None</w:t>
            </w:r>
          </w:p>
        </w:tc>
        <w:tc>
          <w:tcPr>
            <w:tcW w:w="929" w:type="dxa"/>
            <w:vAlign w:val="center"/>
          </w:tcPr>
          <w:p w14:paraId="6895384F" w14:textId="6522F3E6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</w:t>
            </w:r>
          </w:p>
          <w:p w14:paraId="23044C27" w14:textId="7937C197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1321A1C5">
        <w:tc>
          <w:tcPr>
            <w:tcW w:w="1530" w:type="dxa"/>
            <w:vAlign w:val="center"/>
          </w:tcPr>
          <w:p w14:paraId="3811DB96" w14:textId="7FA748E8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CADD 101</w:t>
            </w:r>
          </w:p>
        </w:tc>
        <w:tc>
          <w:tcPr>
            <w:tcW w:w="2520" w:type="dxa"/>
            <w:vAlign w:val="center"/>
          </w:tcPr>
          <w:p w14:paraId="2021EA74" w14:textId="6BA59FAC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2D computer Aided Design and Drafting</w:t>
            </w:r>
          </w:p>
        </w:tc>
        <w:tc>
          <w:tcPr>
            <w:tcW w:w="720" w:type="dxa"/>
            <w:vAlign w:val="center"/>
          </w:tcPr>
          <w:p w14:paraId="502C1944" w14:textId="42DC4E53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46D2173A" w14:textId="7A610061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04D1D787" w14:textId="2E49E613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None</w:t>
            </w:r>
          </w:p>
        </w:tc>
        <w:tc>
          <w:tcPr>
            <w:tcW w:w="929" w:type="dxa"/>
            <w:vAlign w:val="center"/>
          </w:tcPr>
          <w:p w14:paraId="028A0BDA" w14:textId="62DAF969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</w:t>
            </w:r>
          </w:p>
          <w:p w14:paraId="01460627" w14:textId="443C5BA9" w:rsidR="00C9043F" w:rsidRPr="00B236FC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1321A1C5">
        <w:tc>
          <w:tcPr>
            <w:tcW w:w="1530" w:type="dxa"/>
          </w:tcPr>
          <w:p w14:paraId="1430459E" w14:textId="41ABAB84" w:rsidR="00C9043F" w:rsidRPr="00B236FC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 xml:space="preserve">     WLDG 299</w:t>
            </w:r>
          </w:p>
        </w:tc>
        <w:tc>
          <w:tcPr>
            <w:tcW w:w="2520" w:type="dxa"/>
          </w:tcPr>
          <w:p w14:paraId="1AEB67C3" w14:textId="52AFF10D" w:rsidR="00C9043F" w:rsidRPr="00B236FC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Special Topics in Welding</w:t>
            </w:r>
          </w:p>
        </w:tc>
        <w:tc>
          <w:tcPr>
            <w:tcW w:w="720" w:type="dxa"/>
            <w:vAlign w:val="center"/>
          </w:tcPr>
          <w:p w14:paraId="53F86181" w14:textId="64520A6F" w:rsidR="00C9043F" w:rsidRPr="00FC34EE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AC17E82" w14:textId="03AE722F" w:rsidR="00C9043F" w:rsidRPr="00FC34EE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C1F2999" w14:textId="3C6846A7" w:rsidR="00C9043F" w:rsidRPr="00FC34EE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WLDG 172</w:t>
            </w:r>
          </w:p>
        </w:tc>
        <w:tc>
          <w:tcPr>
            <w:tcW w:w="929" w:type="dxa"/>
            <w:vAlign w:val="center"/>
          </w:tcPr>
          <w:p w14:paraId="0C2A164C" w14:textId="59C022E9" w:rsidR="00C9043F" w:rsidRPr="00FC34EE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Fall</w:t>
            </w:r>
          </w:p>
          <w:p w14:paraId="028BD3D6" w14:textId="25CE4F60" w:rsidR="00C9043F" w:rsidRPr="00FC34EE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Spring</w:t>
            </w: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  <w:tr w:rsidR="1321A1C5" w14:paraId="13185CC9" w14:textId="77777777" w:rsidTr="1321A1C5">
        <w:tc>
          <w:tcPr>
            <w:tcW w:w="1530" w:type="dxa"/>
          </w:tcPr>
          <w:p w14:paraId="48AB045D" w14:textId="7387FD50" w:rsidR="1321A1C5" w:rsidRDefault="1321A1C5" w:rsidP="1321A1C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2128A22" w14:textId="798D28D3" w:rsidR="1321A1C5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0365B30C" w14:textId="5679706B" w:rsidR="1321A1C5" w:rsidRDefault="1321A1C5" w:rsidP="1321A1C5">
            <w:pPr>
              <w:jc w:val="center"/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081F4FB3" w14:textId="7555A0C7" w:rsidR="1321A1C5" w:rsidRDefault="1321A1C5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B5A3EFA" w14:textId="550C4FB9" w:rsidR="1321A1C5" w:rsidRDefault="1321A1C5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6682A1E" w14:textId="305794D8" w:rsidR="1321A1C5" w:rsidRDefault="1321A1C5" w:rsidP="1321A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47C5EA1" w14:textId="03AF2A57" w:rsidR="1321A1C5" w:rsidRDefault="1321A1C5" w:rsidP="1321A1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E817985" w14:textId="77777777" w:rsidR="000E595D" w:rsidRPr="001F6E27" w:rsidRDefault="000E595D" w:rsidP="000E595D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781FC3E5" w14:textId="77777777" w:rsidR="000E595D" w:rsidRPr="001F6E27" w:rsidRDefault="000E595D" w:rsidP="000E595D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75AB2DA3" w14:textId="77777777" w:rsidR="000E595D" w:rsidRPr="001F6E27" w:rsidRDefault="000E595D" w:rsidP="000E595D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302B363" w14:textId="77777777" w:rsidR="000E595D" w:rsidRPr="001F6E27" w:rsidRDefault="000E595D" w:rsidP="000E595D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59A8A977" w14:textId="77777777" w:rsidR="000E595D" w:rsidRPr="001F6E27" w:rsidRDefault="000E595D" w:rsidP="000E595D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67A2587" w14:textId="77777777" w:rsidR="000E595D" w:rsidRPr="00FC34EE" w:rsidRDefault="000E595D" w:rsidP="000E595D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1321A1C5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1321A1C5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FAC6C85" w:rsidR="0009069E" w:rsidRPr="00FC34EE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3F18861C" w:rsidR="0009069E" w:rsidRPr="00FC34EE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1321A1C5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0A44FFCE" w:rsidR="0009069E" w:rsidRPr="00FC34EE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6BE3F70F" w:rsidR="0009069E" w:rsidRPr="00FC34EE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1321A1C5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771CDE17" w:rsidR="0009069E" w:rsidRPr="00FC34EE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111601B8" w:rsidR="0009069E" w:rsidRPr="00FC34EE" w:rsidRDefault="1321A1C5" w:rsidP="1321A1C5">
            <w:pPr>
              <w:rPr>
                <w:sz w:val="20"/>
                <w:szCs w:val="20"/>
              </w:rPr>
            </w:pPr>
            <w:r w:rsidRPr="1321A1C5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0E595D"/>
    <w:rsid w:val="00167FD1"/>
    <w:rsid w:val="002C247E"/>
    <w:rsid w:val="002F4930"/>
    <w:rsid w:val="00322521"/>
    <w:rsid w:val="003409FC"/>
    <w:rsid w:val="00365AFF"/>
    <w:rsid w:val="00384306"/>
    <w:rsid w:val="00404288"/>
    <w:rsid w:val="00541576"/>
    <w:rsid w:val="005604FA"/>
    <w:rsid w:val="005E600D"/>
    <w:rsid w:val="005E7498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62007"/>
    <w:rsid w:val="009D0D9D"/>
    <w:rsid w:val="00A14018"/>
    <w:rsid w:val="00AA7043"/>
    <w:rsid w:val="00B225E9"/>
    <w:rsid w:val="00B236FC"/>
    <w:rsid w:val="00B309FC"/>
    <w:rsid w:val="00BA21AF"/>
    <w:rsid w:val="00BC535F"/>
    <w:rsid w:val="00C01745"/>
    <w:rsid w:val="00C558FA"/>
    <w:rsid w:val="00C9043F"/>
    <w:rsid w:val="00CA723E"/>
    <w:rsid w:val="00CF3339"/>
    <w:rsid w:val="00D449B1"/>
    <w:rsid w:val="00D746C7"/>
    <w:rsid w:val="00DF7FBF"/>
    <w:rsid w:val="00E551A7"/>
    <w:rsid w:val="00F204D5"/>
    <w:rsid w:val="00FB529F"/>
    <w:rsid w:val="00FC34EE"/>
    <w:rsid w:val="1321A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233c5f53-6337-4ba1-a525-3c1d3ab66ae3"/>
    <ds:schemaRef ds:uri="http://purl.org/dc/terms/"/>
    <ds:schemaRef ds:uri="http://schemas.microsoft.com/office/2006/documentManagement/types"/>
    <ds:schemaRef ds:uri="9d73f862-3947-4ac4-8569-167d271ec85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167817-831C-409C-94CF-B4FB1E11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>Joliet Junior College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5</cp:revision>
  <dcterms:created xsi:type="dcterms:W3CDTF">2019-08-19T20:32:00Z</dcterms:created>
  <dcterms:modified xsi:type="dcterms:W3CDTF">2020-02-25T21:20:00Z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