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20EE5ED3" w:rsidR="00B225E9" w:rsidRDefault="0041208D" w:rsidP="00C9043F">
            <w:pPr>
              <w:jc w:val="center"/>
              <w:rPr>
                <w:b/>
                <w:sz w:val="20"/>
                <w:szCs w:val="20"/>
              </w:rPr>
            </w:pPr>
            <w:r w:rsidRPr="0041208D">
              <w:rPr>
                <w:b/>
                <w:sz w:val="20"/>
                <w:szCs w:val="20"/>
              </w:rPr>
              <w:t xml:space="preserve">Construction </w:t>
            </w:r>
            <w:r w:rsidR="001211A8">
              <w:rPr>
                <w:b/>
                <w:sz w:val="20"/>
                <w:szCs w:val="20"/>
              </w:rPr>
              <w:t>Preparation Level I, CCO, TE339</w:t>
            </w:r>
          </w:p>
          <w:p w14:paraId="064BEE16" w14:textId="0B761370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1211A8">
              <w:rPr>
                <w:b/>
                <w:sz w:val="20"/>
                <w:szCs w:val="20"/>
              </w:rPr>
              <w:t xml:space="preserve">  15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6B87B63" w:rsidR="00D746C7" w:rsidRPr="00B309FC" w:rsidRDefault="00B309FC" w:rsidP="57178BCA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bCs/>
          <w:sz w:val="20"/>
          <w:szCs w:val="20"/>
        </w:rPr>
      </w:pPr>
      <w:r w:rsidRPr="57178BCA">
        <w:rPr>
          <w:b/>
          <w:bCs/>
          <w:sz w:val="20"/>
          <w:szCs w:val="20"/>
        </w:rPr>
        <w:t xml:space="preserve">T= Traditional </w:t>
      </w:r>
      <w:r w:rsidRPr="00B309FC">
        <w:rPr>
          <w:b/>
          <w:sz w:val="20"/>
          <w:szCs w:val="20"/>
        </w:rPr>
        <w:tab/>
      </w:r>
      <w:r w:rsidRPr="57178BCA">
        <w:rPr>
          <w:b/>
          <w:bCs/>
          <w:sz w:val="20"/>
          <w:szCs w:val="20"/>
        </w:rPr>
        <w:t xml:space="preserve">H = Hybrid </w:t>
      </w:r>
      <w:r w:rsidRPr="00B309FC">
        <w:rPr>
          <w:b/>
          <w:sz w:val="20"/>
          <w:szCs w:val="20"/>
        </w:rPr>
        <w:tab/>
      </w:r>
      <w:r w:rsidRPr="57178BCA">
        <w:rPr>
          <w:b/>
          <w:bCs/>
          <w:sz w:val="20"/>
          <w:szCs w:val="20"/>
        </w:rPr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1211A8" w:rsidRPr="00B236FC" w14:paraId="272C8404" w14:textId="77777777" w:rsidTr="001211A8">
        <w:tc>
          <w:tcPr>
            <w:tcW w:w="1525" w:type="dxa"/>
          </w:tcPr>
          <w:p w14:paraId="7137E524" w14:textId="77777777" w:rsidR="001211A8" w:rsidRDefault="001211A8" w:rsidP="001211A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CM 100</w:t>
            </w:r>
          </w:p>
          <w:p w14:paraId="5EE01888" w14:textId="77777777" w:rsidR="001211A8" w:rsidRDefault="001211A8" w:rsidP="001211A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 xml:space="preserve">or </w:t>
            </w:r>
          </w:p>
          <w:p w14:paraId="408C3BE8" w14:textId="77777777" w:rsidR="001211A8" w:rsidRDefault="001211A8" w:rsidP="001211A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25440F63" w14:textId="561A0DB2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AEC 100</w:t>
            </w:r>
          </w:p>
        </w:tc>
        <w:tc>
          <w:tcPr>
            <w:tcW w:w="2670" w:type="dxa"/>
          </w:tcPr>
          <w:p w14:paraId="45FD6A15" w14:textId="77777777" w:rsidR="001211A8" w:rsidRDefault="001211A8" w:rsidP="001211A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CM 100 I</w:t>
            </w:r>
            <w:r>
              <w:rPr>
                <w:rFonts w:ascii="Calibri" w:hAnsi="Calibri" w:cs="Calibri"/>
                <w:color w:val="000000"/>
                <w:sz w:val="20"/>
              </w:rPr>
              <w:t>ntro to Construction Management</w:t>
            </w:r>
          </w:p>
          <w:p w14:paraId="6FE61711" w14:textId="20017F06" w:rsidR="001211A8" w:rsidRDefault="001211A8" w:rsidP="001211A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OR</w:t>
            </w:r>
          </w:p>
          <w:p w14:paraId="3F0F1DC9" w14:textId="25DB7A0D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or AEC 100 Construction Fundamentals</w:t>
            </w:r>
          </w:p>
        </w:tc>
        <w:tc>
          <w:tcPr>
            <w:tcW w:w="710" w:type="dxa"/>
          </w:tcPr>
          <w:p w14:paraId="41F6732C" w14:textId="3CCEAEBD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040" w:type="dxa"/>
          </w:tcPr>
          <w:p w14:paraId="26AD3FF2" w14:textId="60126EC9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T, H</w:t>
            </w:r>
          </w:p>
        </w:tc>
        <w:tc>
          <w:tcPr>
            <w:tcW w:w="2656" w:type="dxa"/>
          </w:tcPr>
          <w:p w14:paraId="5F7ADC09" w14:textId="2C1A838C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07583D29" w14:textId="31E02FB8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</w:tcPr>
          <w:p w14:paraId="5F2EF2FC" w14:textId="77777777" w:rsidR="001211A8" w:rsidRPr="00B236FC" w:rsidRDefault="001211A8" w:rsidP="001211A8">
            <w:pPr>
              <w:jc w:val="center"/>
              <w:rPr>
                <w:sz w:val="20"/>
                <w:szCs w:val="20"/>
              </w:rPr>
            </w:pPr>
          </w:p>
        </w:tc>
      </w:tr>
      <w:tr w:rsidR="001211A8" w:rsidRPr="00B236FC" w14:paraId="2F21CCAD" w14:textId="77777777" w:rsidTr="001211A8">
        <w:tc>
          <w:tcPr>
            <w:tcW w:w="1525" w:type="dxa"/>
          </w:tcPr>
          <w:p w14:paraId="46B9A78F" w14:textId="79983970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OPS 111</w:t>
            </w:r>
          </w:p>
        </w:tc>
        <w:tc>
          <w:tcPr>
            <w:tcW w:w="2670" w:type="dxa"/>
          </w:tcPr>
          <w:p w14:paraId="5B5DEA65" w14:textId="5FE0895A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OSHA 10 Hour Construction Safety</w:t>
            </w:r>
          </w:p>
        </w:tc>
        <w:tc>
          <w:tcPr>
            <w:tcW w:w="710" w:type="dxa"/>
          </w:tcPr>
          <w:p w14:paraId="3CF60F8A" w14:textId="440231B7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040" w:type="dxa"/>
          </w:tcPr>
          <w:p w14:paraId="46BEFBB9" w14:textId="233A022A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56" w:type="dxa"/>
          </w:tcPr>
          <w:p w14:paraId="27CBB2D6" w14:textId="0854AD12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4C989249" w14:textId="5766FCC4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FL</w:t>
            </w:r>
          </w:p>
        </w:tc>
        <w:tc>
          <w:tcPr>
            <w:tcW w:w="1525" w:type="dxa"/>
          </w:tcPr>
          <w:p w14:paraId="1430CC7E" w14:textId="77777777" w:rsidR="001211A8" w:rsidRPr="00B236FC" w:rsidRDefault="001211A8" w:rsidP="001211A8">
            <w:pPr>
              <w:jc w:val="center"/>
              <w:rPr>
                <w:sz w:val="20"/>
                <w:szCs w:val="20"/>
              </w:rPr>
            </w:pPr>
          </w:p>
        </w:tc>
      </w:tr>
      <w:tr w:rsidR="001211A8" w:rsidRPr="00B236FC" w14:paraId="695E0CC8" w14:textId="77777777" w:rsidTr="001211A8">
        <w:tc>
          <w:tcPr>
            <w:tcW w:w="1525" w:type="dxa"/>
          </w:tcPr>
          <w:p w14:paraId="71D15874" w14:textId="3DE2894C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TMAT 107</w:t>
            </w:r>
          </w:p>
        </w:tc>
        <w:tc>
          <w:tcPr>
            <w:tcW w:w="2670" w:type="dxa"/>
          </w:tcPr>
          <w:p w14:paraId="073B5387" w14:textId="36B9EDC5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Technical Mathematics I</w:t>
            </w:r>
          </w:p>
        </w:tc>
        <w:tc>
          <w:tcPr>
            <w:tcW w:w="710" w:type="dxa"/>
          </w:tcPr>
          <w:p w14:paraId="0A001F6A" w14:textId="15E36B25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40" w:type="dxa"/>
          </w:tcPr>
          <w:p w14:paraId="41C1CFEB" w14:textId="50923658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56" w:type="dxa"/>
          </w:tcPr>
          <w:p w14:paraId="43523CDE" w14:textId="4165239A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Appropriate placement score o</w:t>
            </w:r>
            <w:r>
              <w:rPr>
                <w:rFonts w:ascii="Calibri" w:hAnsi="Calibri" w:cs="Calibri"/>
                <w:color w:val="000000"/>
                <w:sz w:val="20"/>
              </w:rPr>
              <w:t>r minimum grade "C" in MATH 090.</w:t>
            </w:r>
          </w:p>
        </w:tc>
        <w:tc>
          <w:tcPr>
            <w:tcW w:w="818" w:type="dxa"/>
          </w:tcPr>
          <w:p w14:paraId="44F5E9F7" w14:textId="5821A3F2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FL, SP</w:t>
            </w:r>
          </w:p>
        </w:tc>
        <w:tc>
          <w:tcPr>
            <w:tcW w:w="1525" w:type="dxa"/>
          </w:tcPr>
          <w:p w14:paraId="291D6FFD" w14:textId="77777777" w:rsidR="001211A8" w:rsidRPr="00B236FC" w:rsidRDefault="001211A8" w:rsidP="001211A8">
            <w:pPr>
              <w:jc w:val="center"/>
              <w:rPr>
                <w:sz w:val="20"/>
                <w:szCs w:val="20"/>
              </w:rPr>
            </w:pPr>
          </w:p>
        </w:tc>
      </w:tr>
      <w:tr w:rsidR="001211A8" w:rsidRPr="00B236FC" w14:paraId="1FD2D7A3" w14:textId="77777777" w:rsidTr="001211A8">
        <w:tc>
          <w:tcPr>
            <w:tcW w:w="1525" w:type="dxa"/>
          </w:tcPr>
          <w:p w14:paraId="581D469F" w14:textId="4FA461BE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AEC 107</w:t>
            </w:r>
          </w:p>
        </w:tc>
        <w:tc>
          <w:tcPr>
            <w:tcW w:w="2670" w:type="dxa"/>
          </w:tcPr>
          <w:p w14:paraId="762B262A" w14:textId="70468B4A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 xml:space="preserve">Blueprint Reading for </w:t>
            </w:r>
            <w:proofErr w:type="gramStart"/>
            <w:r w:rsidRPr="001211A8">
              <w:rPr>
                <w:rFonts w:ascii="Calibri" w:hAnsi="Calibri" w:cs="Calibri"/>
                <w:color w:val="000000"/>
                <w:sz w:val="20"/>
              </w:rPr>
              <w:t>Non AEC</w:t>
            </w:r>
            <w:proofErr w:type="gramEnd"/>
            <w:r w:rsidRPr="001211A8">
              <w:rPr>
                <w:rFonts w:ascii="Calibri" w:hAnsi="Calibri" w:cs="Calibri"/>
                <w:color w:val="000000"/>
                <w:sz w:val="20"/>
              </w:rPr>
              <w:t xml:space="preserve"> Majors</w:t>
            </w:r>
          </w:p>
        </w:tc>
        <w:tc>
          <w:tcPr>
            <w:tcW w:w="710" w:type="dxa"/>
          </w:tcPr>
          <w:p w14:paraId="70640261" w14:textId="431D5B32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040" w:type="dxa"/>
          </w:tcPr>
          <w:p w14:paraId="47BC3D72" w14:textId="758D6F23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 w:rsidRPr="001211A8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56" w:type="dxa"/>
          </w:tcPr>
          <w:p w14:paraId="1B8E2225" w14:textId="4493ABA3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36C0B637" w14:textId="19E9DE6E" w:rsidR="001211A8" w:rsidRPr="001211A8" w:rsidRDefault="001211A8" w:rsidP="00121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</w:tcPr>
          <w:p w14:paraId="1A1B2E7B" w14:textId="77777777" w:rsidR="001211A8" w:rsidRPr="00B236FC" w:rsidRDefault="001211A8" w:rsidP="001211A8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00FB529F">
        <w:tc>
          <w:tcPr>
            <w:tcW w:w="1525" w:type="dxa"/>
            <w:vAlign w:val="center"/>
          </w:tcPr>
          <w:p w14:paraId="76A74F78" w14:textId="2D90D80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BA0A4D6" w14:textId="41DF461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725028A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3AF2354" w14:textId="3372D36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584065CE" w:rsidR="002C247E" w:rsidRPr="00B236FC" w:rsidRDefault="001211A8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1211A8" w:rsidRPr="00B236FC" w14:paraId="198A7A1A" w14:textId="77777777" w:rsidTr="009A57D4">
        <w:tc>
          <w:tcPr>
            <w:tcW w:w="1530" w:type="dxa"/>
          </w:tcPr>
          <w:p w14:paraId="1D2192B1" w14:textId="5D36597F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sz w:val="20"/>
              </w:rPr>
              <w:t>AEC 112</w:t>
            </w:r>
          </w:p>
        </w:tc>
        <w:tc>
          <w:tcPr>
            <w:tcW w:w="2650" w:type="dxa"/>
          </w:tcPr>
          <w:p w14:paraId="2C055516" w14:textId="09145267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Introduction to Construction Careers</w:t>
            </w:r>
          </w:p>
        </w:tc>
        <w:tc>
          <w:tcPr>
            <w:tcW w:w="710" w:type="dxa"/>
          </w:tcPr>
          <w:p w14:paraId="639DFD17" w14:textId="6BA9F728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</w:tcPr>
          <w:p w14:paraId="3F033BDD" w14:textId="727BAD25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</w:tcPr>
          <w:p w14:paraId="7A1C6553" w14:textId="2211EA5E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E680B67" w14:textId="722A8FCB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Varies</w:t>
            </w:r>
          </w:p>
        </w:tc>
        <w:tc>
          <w:tcPr>
            <w:tcW w:w="1530" w:type="dxa"/>
          </w:tcPr>
          <w:p w14:paraId="688A37C5" w14:textId="77777777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</w:p>
        </w:tc>
      </w:tr>
      <w:tr w:rsidR="001211A8" w:rsidRPr="00B236FC" w14:paraId="27B83C9D" w14:textId="77777777" w:rsidTr="009A57D4">
        <w:tc>
          <w:tcPr>
            <w:tcW w:w="1530" w:type="dxa"/>
          </w:tcPr>
          <w:p w14:paraId="6501168E" w14:textId="1ADE8E37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EGR 100</w:t>
            </w:r>
          </w:p>
        </w:tc>
        <w:tc>
          <w:tcPr>
            <w:tcW w:w="2650" w:type="dxa"/>
          </w:tcPr>
          <w:p w14:paraId="75CB2917" w14:textId="67029671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Introduction to Engineering Graphics</w:t>
            </w:r>
          </w:p>
        </w:tc>
        <w:tc>
          <w:tcPr>
            <w:tcW w:w="710" w:type="dxa"/>
          </w:tcPr>
          <w:p w14:paraId="0DF45098" w14:textId="69524B4F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050" w:type="dxa"/>
          </w:tcPr>
          <w:p w14:paraId="70C486CC" w14:textId="152002DF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</w:tcPr>
          <w:p w14:paraId="3E742710" w14:textId="74512780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90B5A78" w14:textId="63073336" w:rsidR="001211A8" w:rsidRPr="009A57D4" w:rsidRDefault="009A57D4" w:rsidP="009A57D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Varies</w:t>
            </w:r>
          </w:p>
        </w:tc>
        <w:tc>
          <w:tcPr>
            <w:tcW w:w="1530" w:type="dxa"/>
          </w:tcPr>
          <w:p w14:paraId="139A7647" w14:textId="77777777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</w:p>
        </w:tc>
      </w:tr>
      <w:tr w:rsidR="001211A8" w:rsidRPr="00B236FC" w14:paraId="0AA43C97" w14:textId="77777777" w:rsidTr="009A57D4">
        <w:tc>
          <w:tcPr>
            <w:tcW w:w="1530" w:type="dxa"/>
          </w:tcPr>
          <w:p w14:paraId="36E7A332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AEC 130</w:t>
            </w:r>
          </w:p>
          <w:p w14:paraId="313B7C1B" w14:textId="77777777" w:rsidR="009A57D4" w:rsidRDefault="001211A8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OR</w:t>
            </w:r>
          </w:p>
          <w:p w14:paraId="2FBC3C97" w14:textId="77777777" w:rsidR="009A57D4" w:rsidRDefault="001211A8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AEC 291</w:t>
            </w:r>
          </w:p>
          <w:p w14:paraId="56958F33" w14:textId="42A36AFF" w:rsidR="009A57D4" w:rsidRDefault="001211A8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OR</w:t>
            </w:r>
          </w:p>
          <w:p w14:paraId="124C9FD1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120719CB" w14:textId="04309375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HPR 101</w:t>
            </w:r>
          </w:p>
        </w:tc>
        <w:tc>
          <w:tcPr>
            <w:tcW w:w="2650" w:type="dxa"/>
          </w:tcPr>
          <w:p w14:paraId="76E33EA4" w14:textId="414B01E6" w:rsidR="001211A8" w:rsidRPr="009A57D4" w:rsidRDefault="001211A8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Construction Site Visits</w:t>
            </w:r>
          </w:p>
          <w:p w14:paraId="7594B4D6" w14:textId="0E549DC6" w:rsidR="001211A8" w:rsidRPr="009A57D4" w:rsidRDefault="001211A8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OR</w:t>
            </w:r>
          </w:p>
          <w:p w14:paraId="2209ABE4" w14:textId="77777777" w:rsidR="001211A8" w:rsidRPr="009A57D4" w:rsidRDefault="001211A8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Construction Career Development</w:t>
            </w:r>
          </w:p>
          <w:p w14:paraId="647BAD64" w14:textId="5C110665" w:rsidR="001211A8" w:rsidRPr="009A57D4" w:rsidRDefault="001211A8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OR</w:t>
            </w:r>
          </w:p>
          <w:p w14:paraId="35753C51" w14:textId="226377AA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Fitness Center</w:t>
            </w:r>
          </w:p>
        </w:tc>
        <w:tc>
          <w:tcPr>
            <w:tcW w:w="710" w:type="dxa"/>
          </w:tcPr>
          <w:p w14:paraId="41B92C13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  <w:p w14:paraId="69D7AD4B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735213B9" w14:textId="77777777" w:rsidR="001211A8" w:rsidRDefault="001211A8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1</w:t>
            </w:r>
          </w:p>
          <w:p w14:paraId="540C76F1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7F6CE158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6D97B269" w14:textId="0F0DEFDF" w:rsidR="009A57D4" w:rsidRPr="009A57D4" w:rsidRDefault="009A57D4" w:rsidP="009A57D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050" w:type="dxa"/>
          </w:tcPr>
          <w:p w14:paraId="419B045B" w14:textId="77777777" w:rsidR="001211A8" w:rsidRDefault="001211A8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T</w:t>
            </w:r>
          </w:p>
          <w:p w14:paraId="528A3D1B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0D8E4768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</w:t>
            </w:r>
          </w:p>
          <w:p w14:paraId="4DE6EA12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7D396722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6FA44ED1" w14:textId="1E368EB8" w:rsidR="009A57D4" w:rsidRPr="009A57D4" w:rsidRDefault="009A57D4" w:rsidP="009A57D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</w:tcPr>
          <w:p w14:paraId="0D709EB1" w14:textId="677B2803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9AF4F13" w14:textId="77777777" w:rsidR="001211A8" w:rsidRDefault="001211A8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9A57D4">
              <w:rPr>
                <w:rFonts w:ascii="Calibri" w:hAnsi="Calibri" w:cs="Calibri"/>
                <w:color w:val="000000"/>
                <w:sz w:val="20"/>
              </w:rPr>
              <w:t>Varies</w:t>
            </w:r>
          </w:p>
          <w:p w14:paraId="1E21319C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09C8D05A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SP</w:t>
            </w:r>
          </w:p>
          <w:p w14:paraId="75AA7865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683CA56B" w14:textId="77777777" w:rsidR="009A57D4" w:rsidRDefault="009A57D4" w:rsidP="009A57D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14:paraId="34849C08" w14:textId="29194B37" w:rsidR="009A57D4" w:rsidRPr="009A57D4" w:rsidRDefault="009A57D4" w:rsidP="009A57D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ALL</w:t>
            </w:r>
          </w:p>
        </w:tc>
        <w:tc>
          <w:tcPr>
            <w:tcW w:w="1530" w:type="dxa"/>
          </w:tcPr>
          <w:p w14:paraId="5E62AD6E" w14:textId="77777777" w:rsidR="001211A8" w:rsidRPr="009A57D4" w:rsidRDefault="001211A8" w:rsidP="009A57D4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00FB529F">
        <w:tc>
          <w:tcPr>
            <w:tcW w:w="1530" w:type="dxa"/>
            <w:vAlign w:val="center"/>
          </w:tcPr>
          <w:p w14:paraId="61FA1D10" w14:textId="7F22D0D7" w:rsidR="00C9043F" w:rsidRPr="00B236FC" w:rsidRDefault="009A57D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</w:t>
            </w:r>
          </w:p>
        </w:tc>
        <w:tc>
          <w:tcPr>
            <w:tcW w:w="2650" w:type="dxa"/>
            <w:vAlign w:val="center"/>
          </w:tcPr>
          <w:p w14:paraId="5339DA55" w14:textId="0FA20761" w:rsidR="00C9043F" w:rsidRPr="00B236FC" w:rsidRDefault="009A57D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710" w:type="dxa"/>
            <w:vAlign w:val="center"/>
          </w:tcPr>
          <w:p w14:paraId="6D79E1D1" w14:textId="5601DCEB" w:rsidR="00C9043F" w:rsidRPr="00B236FC" w:rsidRDefault="009A57D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14:paraId="77D90130" w14:textId="0F5C4EA3" w:rsidR="00C9043F" w:rsidRPr="00B236FC" w:rsidRDefault="009A57D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2520" w:type="dxa"/>
            <w:vAlign w:val="center"/>
          </w:tcPr>
          <w:p w14:paraId="5B0F8ECA" w14:textId="4896F4D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4745EFDC" w:rsidR="00C9043F" w:rsidRPr="00B236FC" w:rsidRDefault="009A57D4" w:rsidP="009A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  <w:bookmarkStart w:id="0" w:name="_GoBack"/>
      <w:bookmarkEnd w:id="0"/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40A4298C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15 credit hours applicable to the degree at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lastRenderedPageBreak/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1211A8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1211A8" w:rsidRPr="00FC34EE" w:rsidRDefault="001211A8" w:rsidP="001211A8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1211A8" w:rsidRPr="00FC34EE" w:rsidRDefault="001211A8" w:rsidP="0012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53B48166" w14:textId="1B13F5A7" w:rsidR="001211A8" w:rsidRPr="00FC34EE" w:rsidRDefault="001211A8" w:rsidP="0012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Laura </w:t>
            </w:r>
            <w:proofErr w:type="spellStart"/>
            <w:r>
              <w:rPr>
                <w:sz w:val="20"/>
                <w:szCs w:val="20"/>
              </w:rPr>
              <w:t>Cotner</w:t>
            </w:r>
            <w:proofErr w:type="spellEnd"/>
          </w:p>
        </w:tc>
        <w:tc>
          <w:tcPr>
            <w:tcW w:w="2807" w:type="dxa"/>
          </w:tcPr>
          <w:p w14:paraId="4ED4F567" w14:textId="5F30BB19" w:rsidR="001211A8" w:rsidRPr="00FC34EE" w:rsidRDefault="001211A8" w:rsidP="0012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Maria </w:t>
            </w:r>
            <w:proofErr w:type="spellStart"/>
            <w:r>
              <w:rPr>
                <w:sz w:val="20"/>
                <w:szCs w:val="20"/>
              </w:rPr>
              <w:t>Rafac</w:t>
            </w:r>
            <w:proofErr w:type="spellEnd"/>
          </w:p>
        </w:tc>
      </w:tr>
      <w:tr w:rsidR="001211A8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1211A8" w:rsidRPr="00FC34EE" w:rsidRDefault="001211A8" w:rsidP="001211A8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1211A8" w:rsidRPr="00FC34EE" w:rsidRDefault="001211A8" w:rsidP="0012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</w:tcPr>
          <w:p w14:paraId="765893FE" w14:textId="24AE882C" w:rsidR="001211A8" w:rsidRPr="00FC34EE" w:rsidRDefault="001211A8" w:rsidP="0012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lcotner@jjc.edu</w:t>
            </w:r>
          </w:p>
        </w:tc>
        <w:tc>
          <w:tcPr>
            <w:tcW w:w="2807" w:type="dxa"/>
          </w:tcPr>
          <w:p w14:paraId="3F32711B" w14:textId="728D4FAB" w:rsidR="001211A8" w:rsidRPr="00FC34EE" w:rsidRDefault="001211A8" w:rsidP="0012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mrafac@jjc.edu</w:t>
            </w:r>
          </w:p>
        </w:tc>
      </w:tr>
      <w:tr w:rsidR="001211A8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1211A8" w:rsidRPr="00FC34EE" w:rsidRDefault="001211A8" w:rsidP="001211A8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1211A8" w:rsidRPr="00FC34EE" w:rsidRDefault="001211A8" w:rsidP="0012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7C26979C" w14:textId="66C04493" w:rsidR="001211A8" w:rsidRPr="00FC34EE" w:rsidRDefault="001211A8" w:rsidP="0012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815-280-2467</w:t>
            </w:r>
          </w:p>
        </w:tc>
        <w:tc>
          <w:tcPr>
            <w:tcW w:w="2807" w:type="dxa"/>
          </w:tcPr>
          <w:p w14:paraId="6F933414" w14:textId="003A12B9" w:rsidR="001211A8" w:rsidRPr="00FC34EE" w:rsidRDefault="001211A8" w:rsidP="0012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815-280-2546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5B99"/>
    <w:rsid w:val="000C0D9D"/>
    <w:rsid w:val="001211A8"/>
    <w:rsid w:val="002C247E"/>
    <w:rsid w:val="00315B1D"/>
    <w:rsid w:val="00322521"/>
    <w:rsid w:val="00335C1A"/>
    <w:rsid w:val="003409FC"/>
    <w:rsid w:val="00365AFF"/>
    <w:rsid w:val="00384306"/>
    <w:rsid w:val="00404288"/>
    <w:rsid w:val="0041208D"/>
    <w:rsid w:val="005604FA"/>
    <w:rsid w:val="005E600D"/>
    <w:rsid w:val="005E7498"/>
    <w:rsid w:val="00754F80"/>
    <w:rsid w:val="007841BC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1174D"/>
    <w:rsid w:val="00937557"/>
    <w:rsid w:val="009A57D4"/>
    <w:rsid w:val="009D0D9D"/>
    <w:rsid w:val="00AA7043"/>
    <w:rsid w:val="00B060A6"/>
    <w:rsid w:val="00B225E9"/>
    <w:rsid w:val="00B236FC"/>
    <w:rsid w:val="00B309FC"/>
    <w:rsid w:val="00B9224C"/>
    <w:rsid w:val="00BA21AF"/>
    <w:rsid w:val="00C558FA"/>
    <w:rsid w:val="00C9043F"/>
    <w:rsid w:val="00CF3339"/>
    <w:rsid w:val="00D449B1"/>
    <w:rsid w:val="00D746C7"/>
    <w:rsid w:val="00E551A7"/>
    <w:rsid w:val="00F204D5"/>
    <w:rsid w:val="00FB529F"/>
    <w:rsid w:val="00FC34EE"/>
    <w:rsid w:val="57178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9880F-8331-4F2D-BD0F-FE35B1750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2020-03-24T14:15:00Z</dcterms:created>
  <dcterms:modified xsi:type="dcterms:W3CDTF">2020-03-24T14:17:00Z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