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tbl>
      <w:tblPr>
        <w:tblStyle w:val="TableGrid"/>
        <w:tblW w:w="0" w:type="auto"/>
        <w:tblInd w:w="-725" w:type="dxa"/>
        <w:tblLook w:val="04A0" w:firstRow="1" w:lastRow="0" w:firstColumn="1" w:lastColumn="0" w:noHBand="0" w:noVBand="1"/>
      </w:tblPr>
      <w:tblGrid>
        <w:gridCol w:w="2430"/>
        <w:gridCol w:w="8509"/>
      </w:tblGrid>
      <w:tr w:rsidRPr="00FC34EE" w:rsidR="00C9043F" w:rsidTr="4C0D75D3" w14:paraId="29F96822" w14:textId="77777777">
        <w:trPr>
          <w:trHeight w:val="840"/>
        </w:trPr>
        <w:tc>
          <w:tcPr>
            <w:tcW w:w="2430" w:type="dxa"/>
            <w:tcMar/>
          </w:tcPr>
          <w:p w:rsidRPr="00FC34EE" w:rsidR="00C9043F" w:rsidP="00FB529F" w:rsidRDefault="00C9043F" w14:paraId="79C36156" w14:textId="77777777">
            <w:pPr>
              <w:jc w:val="cente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Mar/>
          </w:tcPr>
          <w:p w:rsidRPr="00FC34EE" w:rsidR="00C9043F" w:rsidP="00C9043F" w:rsidRDefault="00C9043F" w14:paraId="577A186D" w14:textId="5C72FE36">
            <w:pPr>
              <w:jc w:val="center"/>
              <w:rPr>
                <w:b/>
                <w:sz w:val="20"/>
                <w:szCs w:val="20"/>
              </w:rPr>
            </w:pPr>
            <w:r w:rsidRPr="00FC34EE">
              <w:rPr>
                <w:b/>
                <w:sz w:val="20"/>
                <w:szCs w:val="20"/>
              </w:rPr>
              <w:t>201</w:t>
            </w:r>
            <w:r w:rsidR="00BA21AF">
              <w:rPr>
                <w:b/>
                <w:sz w:val="20"/>
                <w:szCs w:val="20"/>
              </w:rPr>
              <w:t>9-2020</w:t>
            </w:r>
            <w:r w:rsidRPr="00FC34EE">
              <w:rPr>
                <w:b/>
                <w:sz w:val="20"/>
                <w:szCs w:val="20"/>
              </w:rPr>
              <w:t xml:space="preserve"> Completion Guide</w:t>
            </w:r>
          </w:p>
          <w:p w:rsidR="0007565F" w:rsidP="00C9043F" w:rsidRDefault="0007565F" w14:paraId="2BF98321" w14:textId="77777777">
            <w:pPr>
              <w:jc w:val="center"/>
              <w:rPr>
                <w:b/>
                <w:sz w:val="20"/>
                <w:szCs w:val="20"/>
              </w:rPr>
            </w:pPr>
            <w:r w:rsidRPr="0007565F">
              <w:rPr>
                <w:b/>
                <w:sz w:val="20"/>
                <w:szCs w:val="20"/>
              </w:rPr>
              <w:t>Operations Technician, A.A.S., TE142</w:t>
            </w:r>
          </w:p>
          <w:p w:rsidRPr="00FC34EE" w:rsidR="00C9043F" w:rsidP="00C9043F" w:rsidRDefault="00C9043F" w14:paraId="064BEE16" w14:textId="3EAB9213">
            <w:pPr>
              <w:jc w:val="center"/>
              <w:rPr>
                <w:b/>
                <w:sz w:val="20"/>
                <w:szCs w:val="20"/>
              </w:rPr>
            </w:pPr>
            <w:r w:rsidRPr="00FC34EE">
              <w:rPr>
                <w:b/>
                <w:sz w:val="20"/>
                <w:szCs w:val="20"/>
              </w:rPr>
              <w:t>ICCB Approved Total Program Hours:</w:t>
            </w:r>
            <w:r w:rsidR="0007565F">
              <w:rPr>
                <w:b/>
                <w:sz w:val="20"/>
                <w:szCs w:val="20"/>
              </w:rPr>
              <w:t xml:space="preserve">  64</w:t>
            </w:r>
          </w:p>
        </w:tc>
      </w:tr>
      <w:tr w:rsidRPr="00FC34EE" w:rsidR="00D746C7" w:rsidTr="4C0D75D3" w14:paraId="63530E11" w14:textId="77777777">
        <w:tc>
          <w:tcPr>
            <w:tcW w:w="2430" w:type="dxa"/>
            <w:tcMar/>
          </w:tcPr>
          <w:p w:rsidRPr="00FC34EE" w:rsidR="00D746C7" w:rsidP="00AA7043" w:rsidRDefault="00D746C7" w14:paraId="601CBC47" w14:textId="5A4A7618">
            <w:pPr>
              <w:rPr>
                <w:sz w:val="20"/>
                <w:szCs w:val="20"/>
              </w:rPr>
            </w:pPr>
            <w:r w:rsidRPr="00FC34EE">
              <w:rPr>
                <w:sz w:val="20"/>
                <w:szCs w:val="20"/>
              </w:rPr>
              <w:t>Date</w:t>
            </w:r>
            <w:r w:rsidR="0009069E">
              <w:rPr>
                <w:sz w:val="20"/>
                <w:szCs w:val="20"/>
              </w:rPr>
              <w:t xml:space="preserve">: </w:t>
            </w:r>
            <w:r w:rsidR="00AA7043">
              <w:rPr>
                <w:sz w:val="20"/>
                <w:szCs w:val="20"/>
              </w:rPr>
              <w:t>September 1, 2019</w:t>
            </w:r>
          </w:p>
        </w:tc>
        <w:tc>
          <w:tcPr>
            <w:tcW w:w="8509" w:type="dxa"/>
            <w:tcMar/>
          </w:tcPr>
          <w:p w:rsidRPr="00FC34EE" w:rsidR="00D746C7" w:rsidRDefault="00D746C7" w14:paraId="496FDBE0" w14:textId="7777777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Pr="00FC34EE" w:rsidR="00FC34EE" w:rsidTr="4C0D75D3" w14:paraId="539B1C68" w14:textId="77777777">
        <w:tc>
          <w:tcPr>
            <w:tcW w:w="2430" w:type="dxa"/>
            <w:tcMar/>
          </w:tcPr>
          <w:p w:rsidRPr="00FC34EE" w:rsidR="00FC34EE" w:rsidRDefault="00FC34EE" w14:paraId="044F9F63" w14:textId="77777777">
            <w:pPr>
              <w:rPr>
                <w:sz w:val="20"/>
                <w:szCs w:val="20"/>
              </w:rPr>
            </w:pPr>
            <w:r w:rsidRPr="00FC34EE">
              <w:rPr>
                <w:sz w:val="20"/>
                <w:szCs w:val="20"/>
              </w:rPr>
              <w:t>Program Prerequisites</w:t>
            </w:r>
          </w:p>
        </w:tc>
        <w:tc>
          <w:tcPr>
            <w:tcW w:w="8509" w:type="dxa"/>
            <w:tcMar/>
          </w:tcPr>
          <w:p w:rsidRPr="00A12D25" w:rsidR="00A12D25" w:rsidP="00A12D25" w:rsidRDefault="00A12D25" w14:paraId="63F39A40" w14:textId="77777777">
            <w:pPr>
              <w:rPr>
                <w:i/>
                <w:sz w:val="20"/>
                <w:szCs w:val="20"/>
              </w:rPr>
            </w:pPr>
            <w:r w:rsidRPr="00A12D25">
              <w:rPr>
                <w:i/>
                <w:sz w:val="20"/>
                <w:szCs w:val="20"/>
              </w:rPr>
              <w:t>1) Complete an application to the college found at www.jjc.edu/admissions and select one of the following choices</w:t>
            </w:r>
          </w:p>
          <w:p w:rsidRPr="00A12D25" w:rsidR="00A12D25" w:rsidP="00A12D25" w:rsidRDefault="00A12D25" w14:paraId="13717BBE" w14:textId="77777777">
            <w:pPr>
              <w:rPr>
                <w:i/>
                <w:sz w:val="20"/>
                <w:szCs w:val="20"/>
              </w:rPr>
            </w:pPr>
            <w:r w:rsidRPr="00A12D25">
              <w:rPr>
                <w:i/>
                <w:sz w:val="20"/>
                <w:szCs w:val="20"/>
              </w:rPr>
              <w:t>a. Operations Engineering, AAS</w:t>
            </w:r>
          </w:p>
          <w:p w:rsidRPr="00A12D25" w:rsidR="00A12D25" w:rsidP="00A12D25" w:rsidRDefault="00A12D25" w14:paraId="03A4F07C" w14:textId="77777777">
            <w:pPr>
              <w:rPr>
                <w:i/>
                <w:sz w:val="20"/>
                <w:szCs w:val="20"/>
              </w:rPr>
            </w:pPr>
            <w:r w:rsidRPr="00A12D25">
              <w:rPr>
                <w:i/>
                <w:sz w:val="20"/>
                <w:szCs w:val="20"/>
              </w:rPr>
              <w:t>b. Operations Technician, AAS</w:t>
            </w:r>
          </w:p>
          <w:p w:rsidRPr="00A12D25" w:rsidR="00A12D25" w:rsidP="00A12D25" w:rsidRDefault="00A12D25" w14:paraId="69AA6AF5" w14:textId="77777777">
            <w:pPr>
              <w:rPr>
                <w:i/>
                <w:sz w:val="20"/>
                <w:szCs w:val="20"/>
              </w:rPr>
            </w:pPr>
            <w:r w:rsidRPr="00A12D25">
              <w:rPr>
                <w:i/>
                <w:sz w:val="20"/>
                <w:szCs w:val="20"/>
              </w:rPr>
              <w:t>c. Operations Engineering, CAC</w:t>
            </w:r>
          </w:p>
          <w:p w:rsidRPr="00A12D25" w:rsidR="00A12D25" w:rsidP="00A12D25" w:rsidRDefault="00A12D25" w14:paraId="49D635C2" w14:textId="77777777">
            <w:pPr>
              <w:rPr>
                <w:i/>
                <w:sz w:val="20"/>
                <w:szCs w:val="20"/>
              </w:rPr>
            </w:pPr>
            <w:r w:rsidRPr="00A12D25">
              <w:rPr>
                <w:i/>
                <w:sz w:val="20"/>
                <w:szCs w:val="20"/>
              </w:rPr>
              <w:t>d. Operations Technician, CAC</w:t>
            </w:r>
          </w:p>
          <w:p w:rsidRPr="00A12D25" w:rsidR="00A12D25" w:rsidP="00A12D25" w:rsidRDefault="00A12D25" w14:paraId="39D93DE0" w14:textId="77777777">
            <w:pPr>
              <w:rPr>
                <w:i/>
                <w:sz w:val="20"/>
                <w:szCs w:val="20"/>
              </w:rPr>
            </w:pPr>
            <w:r w:rsidRPr="00A12D25">
              <w:rPr>
                <w:i/>
                <w:sz w:val="20"/>
                <w:szCs w:val="20"/>
              </w:rPr>
              <w:t>2) High School transcript or GED on file with the Admissions Office verifying completion.</w:t>
            </w:r>
          </w:p>
          <w:p w:rsidRPr="00A12D25" w:rsidR="00A12D25" w:rsidP="00A12D25" w:rsidRDefault="00A12D25" w14:paraId="5E279184" w14:textId="77777777">
            <w:pPr>
              <w:rPr>
                <w:i/>
                <w:sz w:val="20"/>
                <w:szCs w:val="20"/>
              </w:rPr>
            </w:pPr>
            <w:r w:rsidRPr="00A12D25">
              <w:rPr>
                <w:i/>
                <w:sz w:val="20"/>
                <w:szCs w:val="20"/>
              </w:rPr>
              <w:t>3) Placement into the following courses based on degree type; ENG 101 and Math 138 or higher for OE or ENG 130 and Math 119 for OT.</w:t>
            </w:r>
          </w:p>
          <w:p w:rsidRPr="00A12D25" w:rsidR="00A12D25" w:rsidP="00A12D25" w:rsidRDefault="00A12D25" w14:paraId="2F06584F" w14:textId="77777777">
            <w:pPr>
              <w:rPr>
                <w:i/>
                <w:sz w:val="20"/>
                <w:szCs w:val="20"/>
              </w:rPr>
            </w:pPr>
            <w:r w:rsidRPr="00A12D25">
              <w:rPr>
                <w:i/>
                <w:sz w:val="20"/>
                <w:szCs w:val="20"/>
              </w:rPr>
              <w:t>4) All college transcripts (other than JJC) must be evaluated and placed on record prior to submission of your application for the program.</w:t>
            </w:r>
          </w:p>
          <w:p w:rsidRPr="00FC34EE" w:rsidR="00FC34EE" w:rsidP="4C0D75D3" w:rsidRDefault="00A12D25" w14:paraId="7DA23A14" w14:textId="260E8F4A">
            <w:pPr>
              <w:rPr>
                <w:i w:val="1"/>
                <w:iCs w:val="1"/>
                <w:sz w:val="20"/>
                <w:szCs w:val="20"/>
              </w:rPr>
            </w:pPr>
            <w:r w:rsidRPr="4C0D75D3" w:rsidR="4C0D75D3">
              <w:rPr>
                <w:i w:val="1"/>
                <w:iCs w:val="1"/>
                <w:sz w:val="20"/>
                <w:szCs w:val="20"/>
              </w:rPr>
              <w:t>5) Schedule an appointment with the OET advisor to review documents and the procedure</w:t>
            </w:r>
          </w:p>
        </w:tc>
      </w:tr>
    </w:tbl>
    <w:p w:rsidR="00D746C7" w:rsidP="4C0D75D3" w:rsidRDefault="00B309FC" w14:paraId="009DA777" w14:textId="735D4AA8">
      <w:pPr>
        <w:tabs>
          <w:tab w:val="left" w:pos="2610"/>
          <w:tab w:val="left" w:pos="4320"/>
          <w:tab w:val="left" w:pos="5580"/>
        </w:tabs>
        <w:spacing w:before="120" w:after="0"/>
        <w:ind w:left="270" w:firstLine="2610"/>
        <w:rPr>
          <w:b w:val="1"/>
          <w:bCs w:val="1"/>
          <w:sz w:val="20"/>
          <w:szCs w:val="20"/>
        </w:rPr>
      </w:pPr>
      <w:r w:rsidRPr="4C0D75D3">
        <w:rPr>
          <w:b w:val="1"/>
          <w:bCs w:val="1"/>
          <w:sz w:val="20"/>
          <w:szCs w:val="20"/>
        </w:rPr>
        <w:t>T= Traditional</w:t>
      </w:r>
      <w:r w:rsidRPr="4C0D75D3">
        <w:rPr>
          <w:b w:val="1"/>
          <w:bCs w:val="1"/>
          <w:sz w:val="20"/>
          <w:szCs w:val="20"/>
        </w:rPr>
        <w:t xml:space="preserve"> </w:t>
      </w:r>
      <w:r w:rsidRPr="00B309FC">
        <w:rPr>
          <w:b/>
          <w:sz w:val="20"/>
          <w:szCs w:val="20"/>
        </w:rPr>
        <w:tab/>
      </w:r>
      <w:r w:rsidRPr="4C0D75D3">
        <w:rPr>
          <w:b w:val="1"/>
          <w:bCs w:val="1"/>
          <w:sz w:val="20"/>
          <w:szCs w:val="20"/>
        </w:rPr>
        <w:t>H = Hybrid</w:t>
      </w:r>
      <w:r w:rsidRPr="4C0D75D3">
        <w:rPr>
          <w:b w:val="1"/>
          <w:bCs w:val="1"/>
          <w:sz w:val="20"/>
          <w:szCs w:val="20"/>
        </w:rPr>
        <w:t xml:space="preserve"> </w:t>
      </w:r>
      <w:r w:rsidRPr="00B309FC">
        <w:rPr>
          <w:b/>
          <w:sz w:val="20"/>
          <w:szCs w:val="20"/>
        </w:rPr>
        <w:tab/>
      </w:r>
      <w:r w:rsidRPr="4C0D75D3">
        <w:rPr>
          <w:b w:val="1"/>
          <w:bCs w:val="1"/>
          <w:sz w:val="20"/>
          <w:szCs w:val="20"/>
        </w:rPr>
        <w:t>W = Web</w:t>
      </w:r>
    </w:p>
    <w:p w:rsidR="00A12D25" w:rsidP="00B309FC" w:rsidRDefault="00A12D25" w14:paraId="0D82CBE5" w14:textId="63AA6055">
      <w:pPr>
        <w:tabs>
          <w:tab w:val="left" w:pos="2610"/>
          <w:tab w:val="left" w:pos="4320"/>
          <w:tab w:val="left" w:pos="5580"/>
        </w:tabs>
        <w:spacing w:before="120" w:after="0"/>
        <w:ind w:left="270" w:firstLine="2610"/>
        <w:rPr>
          <w:b/>
          <w:sz w:val="20"/>
          <w:szCs w:val="20"/>
        </w:rPr>
      </w:pPr>
    </w:p>
    <w:tbl>
      <w:tblPr>
        <w:tblStyle w:val="TableGrid1"/>
        <w:tblW w:w="10075" w:type="dxa"/>
        <w:tblInd w:w="-725" w:type="dxa"/>
        <w:tblLook w:val="04A0" w:firstRow="1" w:lastRow="0" w:firstColumn="1" w:lastColumn="0" w:noHBand="0" w:noVBand="1"/>
      </w:tblPr>
      <w:tblGrid>
        <w:gridCol w:w="1365"/>
        <w:gridCol w:w="2321"/>
        <w:gridCol w:w="718"/>
        <w:gridCol w:w="1106"/>
        <w:gridCol w:w="2318"/>
        <w:gridCol w:w="905"/>
        <w:gridCol w:w="1342"/>
      </w:tblGrid>
      <w:tr w:rsidRPr="005B0D80" w:rsidR="005B0D80" w:rsidTr="19E6BAD6" w14:paraId="64608899" w14:textId="77777777">
        <w:tc>
          <w:tcPr>
            <w:tcW w:w="10075" w:type="dxa"/>
            <w:gridSpan w:val="7"/>
            <w:tcMar/>
          </w:tcPr>
          <w:p w:rsidRPr="005B0D80" w:rsidR="005B0D80" w:rsidP="005B0D80" w:rsidRDefault="005B0D80" w14:paraId="2A0030E5" w14:textId="77777777">
            <w:pPr>
              <w:rPr>
                <w:rFonts w:ascii="Calibri" w:hAnsi="Calibri" w:eastAsia="Calibri" w:cs="Times New Roman"/>
                <w:b/>
                <w:sz w:val="20"/>
                <w:szCs w:val="20"/>
              </w:rPr>
            </w:pPr>
            <w:r w:rsidRPr="005B0D80">
              <w:rPr>
                <w:rFonts w:ascii="Calibri" w:hAnsi="Calibri" w:eastAsia="Calibri" w:cs="Times New Roman"/>
                <w:b/>
                <w:sz w:val="20"/>
                <w:szCs w:val="20"/>
              </w:rPr>
              <w:t>First Semester</w:t>
            </w:r>
          </w:p>
        </w:tc>
      </w:tr>
      <w:tr w:rsidRPr="005B0D80" w:rsidR="005B0D80" w:rsidTr="19E6BAD6" w14:paraId="061E3232" w14:textId="77777777">
        <w:tc>
          <w:tcPr>
            <w:tcW w:w="1365" w:type="dxa"/>
            <w:tcMar/>
            <w:vAlign w:val="bottom"/>
          </w:tcPr>
          <w:p w:rsidRPr="005B0D80" w:rsidR="005B0D80" w:rsidP="005B0D80" w:rsidRDefault="005B0D80" w14:paraId="66653364" w14:textId="77777777">
            <w:pPr>
              <w:rPr>
                <w:rFonts w:ascii="Calibri" w:hAnsi="Calibri" w:eastAsia="Calibri" w:cs="Times New Roman"/>
                <w:sz w:val="20"/>
                <w:szCs w:val="20"/>
              </w:rPr>
            </w:pPr>
            <w:r w:rsidRPr="005B0D80">
              <w:rPr>
                <w:rFonts w:ascii="Calibri" w:hAnsi="Calibri" w:eastAsia="Calibri" w:cs="Times New Roman"/>
                <w:sz w:val="20"/>
                <w:szCs w:val="20"/>
              </w:rPr>
              <w:t>Course</w:t>
            </w:r>
          </w:p>
        </w:tc>
        <w:tc>
          <w:tcPr>
            <w:tcW w:w="2321" w:type="dxa"/>
            <w:tcMar/>
            <w:vAlign w:val="bottom"/>
          </w:tcPr>
          <w:p w:rsidRPr="005B0D80" w:rsidR="005B0D80" w:rsidP="005B0D80" w:rsidRDefault="005B0D80" w14:paraId="53716D0D" w14:textId="77777777">
            <w:pPr>
              <w:rPr>
                <w:rFonts w:ascii="Calibri" w:hAnsi="Calibri" w:eastAsia="Calibri" w:cs="Times New Roman"/>
                <w:sz w:val="20"/>
                <w:szCs w:val="20"/>
              </w:rPr>
            </w:pPr>
            <w:r w:rsidRPr="005B0D80">
              <w:rPr>
                <w:rFonts w:ascii="Calibri" w:hAnsi="Calibri" w:eastAsia="Calibri" w:cs="Times New Roman"/>
                <w:sz w:val="20"/>
                <w:szCs w:val="20"/>
              </w:rPr>
              <w:t>Title</w:t>
            </w:r>
          </w:p>
        </w:tc>
        <w:tc>
          <w:tcPr>
            <w:tcW w:w="718" w:type="dxa"/>
            <w:tcMar/>
            <w:vAlign w:val="bottom"/>
          </w:tcPr>
          <w:p w:rsidRPr="005B0D80" w:rsidR="005B0D80" w:rsidP="005B0D80" w:rsidRDefault="005B0D80" w14:paraId="417170E0" w14:textId="77777777">
            <w:pPr>
              <w:rPr>
                <w:rFonts w:ascii="Calibri" w:hAnsi="Calibri" w:eastAsia="Calibri" w:cs="Times New Roman"/>
                <w:sz w:val="20"/>
                <w:szCs w:val="20"/>
              </w:rPr>
            </w:pPr>
            <w:r w:rsidRPr="005B0D80">
              <w:rPr>
                <w:rFonts w:ascii="Calibri" w:hAnsi="Calibri" w:eastAsia="Calibri" w:cs="Times New Roman"/>
                <w:sz w:val="20"/>
                <w:szCs w:val="20"/>
              </w:rPr>
              <w:t>Credit Hours</w:t>
            </w:r>
          </w:p>
        </w:tc>
        <w:tc>
          <w:tcPr>
            <w:tcW w:w="1106" w:type="dxa"/>
            <w:tcMar/>
            <w:vAlign w:val="center"/>
          </w:tcPr>
          <w:p w:rsidRPr="005B0D80" w:rsidR="005B0D80" w:rsidP="005B0D80" w:rsidRDefault="005B0D80" w14:paraId="38042375" w14:textId="77777777">
            <w:pPr>
              <w:jc w:val="center"/>
              <w:rPr>
                <w:rFonts w:ascii="Calibri" w:hAnsi="Calibri" w:eastAsia="Calibri" w:cs="Times New Roman"/>
                <w:sz w:val="20"/>
                <w:szCs w:val="20"/>
              </w:rPr>
            </w:pPr>
            <w:r w:rsidRPr="005B0D80">
              <w:rPr>
                <w:rFonts w:ascii="Calibri" w:hAnsi="Calibri" w:eastAsia="Calibri" w:cs="Times New Roman"/>
                <w:sz w:val="20"/>
                <w:szCs w:val="20"/>
              </w:rPr>
              <w:t>Mode of Delivery</w:t>
            </w:r>
          </w:p>
        </w:tc>
        <w:tc>
          <w:tcPr>
            <w:tcW w:w="2318" w:type="dxa"/>
            <w:tcMar/>
            <w:vAlign w:val="bottom"/>
          </w:tcPr>
          <w:p w:rsidRPr="005B0D80" w:rsidR="005B0D80" w:rsidP="005B0D80" w:rsidRDefault="005B0D80" w14:paraId="11D1106E" w14:textId="77777777">
            <w:pPr>
              <w:rPr>
                <w:rFonts w:ascii="Calibri" w:hAnsi="Calibri" w:eastAsia="Calibri" w:cs="Times New Roman"/>
                <w:sz w:val="20"/>
                <w:szCs w:val="20"/>
              </w:rPr>
            </w:pPr>
            <w:r w:rsidRPr="005B0D80">
              <w:rPr>
                <w:rFonts w:ascii="Calibri" w:hAnsi="Calibri" w:eastAsia="Calibri" w:cs="Times New Roman"/>
                <w:sz w:val="20"/>
                <w:szCs w:val="20"/>
              </w:rPr>
              <w:t>Prerequisites</w:t>
            </w:r>
          </w:p>
        </w:tc>
        <w:tc>
          <w:tcPr>
            <w:tcW w:w="905" w:type="dxa"/>
            <w:tcMar/>
            <w:vAlign w:val="bottom"/>
          </w:tcPr>
          <w:p w:rsidRPr="005B0D80" w:rsidR="005B0D80" w:rsidP="005B0D80" w:rsidRDefault="005B0D80" w14:paraId="1C700608" w14:textId="77777777">
            <w:pPr>
              <w:rPr>
                <w:rFonts w:ascii="Calibri" w:hAnsi="Calibri" w:eastAsia="Calibri" w:cs="Times New Roman"/>
                <w:sz w:val="20"/>
                <w:szCs w:val="20"/>
              </w:rPr>
            </w:pPr>
            <w:r w:rsidRPr="005B0D80">
              <w:rPr>
                <w:rFonts w:ascii="Calibri" w:hAnsi="Calibri" w:eastAsia="Calibri" w:cs="Times New Roman"/>
                <w:sz w:val="20"/>
                <w:szCs w:val="20"/>
              </w:rPr>
              <w:t>Terms offered</w:t>
            </w:r>
          </w:p>
        </w:tc>
        <w:tc>
          <w:tcPr>
            <w:tcW w:w="1342" w:type="dxa"/>
            <w:tcMar/>
            <w:vAlign w:val="bottom"/>
          </w:tcPr>
          <w:p w:rsidRPr="005B0D80" w:rsidR="005B0D80" w:rsidP="005B0D80" w:rsidRDefault="005B0D80" w14:paraId="10A431FB" w14:textId="77777777">
            <w:pPr>
              <w:rPr>
                <w:rFonts w:ascii="Calibri" w:hAnsi="Calibri" w:eastAsia="Calibri" w:cs="Times New Roman"/>
                <w:sz w:val="20"/>
                <w:szCs w:val="20"/>
              </w:rPr>
            </w:pPr>
            <w:r w:rsidRPr="005B0D80">
              <w:rPr>
                <w:rFonts w:ascii="Calibri" w:hAnsi="Calibri" w:eastAsia="Calibri" w:cs="Times New Roman"/>
                <w:sz w:val="20"/>
                <w:szCs w:val="20"/>
              </w:rPr>
              <w:t>Notes</w:t>
            </w:r>
          </w:p>
        </w:tc>
      </w:tr>
      <w:tr w:rsidRPr="005B0D80" w:rsidR="000A22E1" w:rsidTr="19E6BAD6" w14:paraId="0A30F851" w14:textId="77777777">
        <w:tc>
          <w:tcPr>
            <w:tcW w:w="1365" w:type="dxa"/>
            <w:tcMar/>
            <w:vAlign w:val="center"/>
          </w:tcPr>
          <w:p w:rsidRPr="005B0D80" w:rsidR="000A22E1" w:rsidP="000A22E1" w:rsidRDefault="000A22E1" w14:paraId="4F784AA1" w14:textId="77777777">
            <w:pPr>
              <w:jc w:val="center"/>
              <w:rPr>
                <w:rFonts w:ascii="Calibri" w:hAnsi="Calibri" w:eastAsia="Calibri" w:cs="Times New Roman"/>
                <w:sz w:val="20"/>
                <w:szCs w:val="20"/>
              </w:rPr>
            </w:pPr>
            <w:r w:rsidRPr="005B0D80">
              <w:rPr>
                <w:rFonts w:ascii="Calibri" w:hAnsi="Calibri" w:eastAsia="Calibri" w:cs="Times New Roman"/>
                <w:sz w:val="20"/>
                <w:szCs w:val="20"/>
              </w:rPr>
              <w:t>EEAS 101</w:t>
            </w:r>
          </w:p>
        </w:tc>
        <w:tc>
          <w:tcPr>
            <w:tcW w:w="2321" w:type="dxa"/>
            <w:tcMar/>
            <w:vAlign w:val="center"/>
          </w:tcPr>
          <w:p w:rsidRPr="005B0D80" w:rsidR="000A22E1" w:rsidP="000A22E1" w:rsidRDefault="000A22E1" w14:paraId="54D3F19B" w14:textId="77777777">
            <w:pPr>
              <w:jc w:val="center"/>
              <w:rPr>
                <w:rFonts w:ascii="Calibri" w:hAnsi="Calibri" w:eastAsia="Calibri" w:cs="Times New Roman"/>
                <w:sz w:val="20"/>
                <w:szCs w:val="20"/>
              </w:rPr>
            </w:pPr>
            <w:r w:rsidRPr="005B0D80">
              <w:rPr>
                <w:rFonts w:ascii="Calibri" w:hAnsi="Calibri" w:eastAsia="Calibri" w:cs="Times New Roman"/>
                <w:sz w:val="20"/>
                <w:szCs w:val="20"/>
              </w:rPr>
              <w:t>Basic Wiring and Circuit Design</w:t>
            </w:r>
          </w:p>
        </w:tc>
        <w:tc>
          <w:tcPr>
            <w:tcW w:w="718" w:type="dxa"/>
            <w:tcMar/>
            <w:vAlign w:val="center"/>
          </w:tcPr>
          <w:p w:rsidRPr="005B0D80" w:rsidR="000A22E1" w:rsidP="000A22E1" w:rsidRDefault="000A22E1" w14:paraId="61E8AF75" w14:textId="77777777">
            <w:pPr>
              <w:jc w:val="center"/>
              <w:rPr>
                <w:rFonts w:ascii="Calibri" w:hAnsi="Calibri" w:eastAsia="Calibri" w:cs="Times New Roman"/>
                <w:sz w:val="20"/>
                <w:szCs w:val="20"/>
              </w:rPr>
            </w:pPr>
            <w:r w:rsidRPr="005B0D80">
              <w:rPr>
                <w:rFonts w:ascii="Calibri" w:hAnsi="Calibri" w:eastAsia="Calibri" w:cs="Times New Roman"/>
                <w:sz w:val="20"/>
                <w:szCs w:val="20"/>
              </w:rPr>
              <w:t>4</w:t>
            </w:r>
          </w:p>
        </w:tc>
        <w:tc>
          <w:tcPr>
            <w:tcW w:w="1106" w:type="dxa"/>
            <w:tcMar/>
            <w:vAlign w:val="center"/>
          </w:tcPr>
          <w:p w:rsidRPr="005B0D80" w:rsidR="000A22E1" w:rsidP="000A22E1" w:rsidRDefault="000A22E1" w14:paraId="36A007C7"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tcMar/>
            <w:vAlign w:val="center"/>
          </w:tcPr>
          <w:p w:rsidRPr="005B0D80" w:rsidR="000A22E1" w:rsidP="000A22E1" w:rsidRDefault="000A22E1" w14:paraId="345722D4" w14:textId="77777777">
            <w:pPr>
              <w:jc w:val="center"/>
              <w:rPr>
                <w:rFonts w:ascii="Calibri" w:hAnsi="Calibri" w:eastAsia="Calibri" w:cs="Times New Roman"/>
                <w:sz w:val="20"/>
                <w:szCs w:val="20"/>
              </w:rPr>
            </w:pPr>
          </w:p>
        </w:tc>
        <w:tc>
          <w:tcPr>
            <w:tcW w:w="905" w:type="dxa"/>
            <w:tcMar/>
            <w:vAlign w:val="center"/>
          </w:tcPr>
          <w:p w:rsidRPr="005B0D80" w:rsidR="000A22E1" w:rsidP="000A22E1" w:rsidRDefault="000A22E1" w14:paraId="0DDFE813" w14:textId="77777777">
            <w:pPr>
              <w:jc w:val="center"/>
              <w:rPr>
                <w:rFonts w:ascii="Calibri" w:hAnsi="Calibri" w:eastAsia="Calibri" w:cs="Times New Roman"/>
                <w:sz w:val="20"/>
                <w:szCs w:val="20"/>
              </w:rPr>
            </w:pPr>
            <w:r w:rsidRPr="005B0D80">
              <w:rPr>
                <w:rFonts w:ascii="Calibri" w:hAnsi="Calibri" w:eastAsia="Calibri" w:cs="Times New Roman"/>
                <w:sz w:val="20"/>
                <w:szCs w:val="20"/>
              </w:rPr>
              <w:t>Fall</w:t>
            </w:r>
          </w:p>
        </w:tc>
        <w:tc>
          <w:tcPr>
            <w:tcW w:w="1342" w:type="dxa"/>
            <w:tcMar/>
            <w:vAlign w:val="center"/>
          </w:tcPr>
          <w:p w:rsidRPr="005B0D80" w:rsidR="000A22E1" w:rsidP="000A22E1" w:rsidRDefault="000A22E1" w14:paraId="61D6D833" w14:textId="7CD67DE3">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5B0D80" w:rsidR="000A22E1" w:rsidTr="19E6BAD6" w14:paraId="28D53C28" w14:textId="77777777">
        <w:tc>
          <w:tcPr>
            <w:tcW w:w="1365" w:type="dxa"/>
            <w:tcMar/>
            <w:vAlign w:val="center"/>
          </w:tcPr>
          <w:p w:rsidRPr="005B0D80" w:rsidR="000A22E1" w:rsidP="000A22E1" w:rsidRDefault="000A22E1" w14:paraId="13B30276" w14:textId="77777777">
            <w:pPr>
              <w:jc w:val="center"/>
              <w:rPr>
                <w:rFonts w:ascii="Calibri" w:hAnsi="Calibri" w:eastAsia="Calibri" w:cs="Times New Roman"/>
                <w:sz w:val="20"/>
                <w:szCs w:val="20"/>
              </w:rPr>
            </w:pPr>
            <w:r w:rsidRPr="005B0D80">
              <w:rPr>
                <w:rFonts w:ascii="Calibri" w:hAnsi="Calibri" w:eastAsia="Calibri" w:cs="Times New Roman"/>
                <w:sz w:val="20"/>
                <w:szCs w:val="20"/>
              </w:rPr>
              <w:t>ENG 101</w:t>
            </w:r>
          </w:p>
        </w:tc>
        <w:tc>
          <w:tcPr>
            <w:tcW w:w="2321" w:type="dxa"/>
            <w:tcMar/>
            <w:vAlign w:val="center"/>
          </w:tcPr>
          <w:p w:rsidRPr="005B0D80" w:rsidR="000A22E1" w:rsidP="000A22E1" w:rsidRDefault="000A22E1" w14:paraId="557223D6" w14:textId="77777777">
            <w:pPr>
              <w:jc w:val="center"/>
              <w:rPr>
                <w:rFonts w:ascii="Calibri" w:hAnsi="Calibri" w:eastAsia="Calibri" w:cs="Times New Roman"/>
                <w:sz w:val="20"/>
                <w:szCs w:val="20"/>
              </w:rPr>
            </w:pPr>
            <w:r w:rsidRPr="005B0D80">
              <w:rPr>
                <w:rFonts w:ascii="Calibri" w:hAnsi="Calibri" w:eastAsia="Calibri" w:cs="Times New Roman"/>
                <w:sz w:val="20"/>
                <w:szCs w:val="20"/>
              </w:rPr>
              <w:t>Rhetoric</w:t>
            </w:r>
          </w:p>
        </w:tc>
        <w:tc>
          <w:tcPr>
            <w:tcW w:w="718" w:type="dxa"/>
            <w:tcMar/>
            <w:vAlign w:val="center"/>
          </w:tcPr>
          <w:p w:rsidRPr="005B0D80" w:rsidR="000A22E1" w:rsidP="000A22E1" w:rsidRDefault="000A22E1" w14:paraId="16D5A0B6" w14:textId="77777777">
            <w:pPr>
              <w:jc w:val="center"/>
              <w:rPr>
                <w:rFonts w:ascii="Calibri" w:hAnsi="Calibri" w:eastAsia="Calibri" w:cs="Times New Roman"/>
                <w:sz w:val="20"/>
                <w:szCs w:val="20"/>
              </w:rPr>
            </w:pPr>
            <w:r w:rsidRPr="005B0D80">
              <w:rPr>
                <w:rFonts w:ascii="Calibri" w:hAnsi="Calibri" w:eastAsia="Calibri" w:cs="Times New Roman"/>
                <w:sz w:val="20"/>
                <w:szCs w:val="20"/>
              </w:rPr>
              <w:t>3</w:t>
            </w:r>
          </w:p>
        </w:tc>
        <w:tc>
          <w:tcPr>
            <w:tcW w:w="1106" w:type="dxa"/>
            <w:tcMar/>
            <w:vAlign w:val="center"/>
          </w:tcPr>
          <w:p w:rsidRPr="005B0D80" w:rsidR="000A22E1" w:rsidP="19E6BAD6" w:rsidRDefault="000A22E1" w14:paraId="1C832309" w14:textId="4A5EEEFC">
            <w:pPr>
              <w:jc w:val="center"/>
              <w:rPr>
                <w:rFonts w:ascii="Calibri" w:hAnsi="Calibri" w:eastAsia="Calibri" w:cs="Times New Roman"/>
                <w:sz w:val="20"/>
                <w:szCs w:val="20"/>
              </w:rPr>
            </w:pPr>
            <w:r w:rsidRPr="19E6BAD6" w:rsidR="19E6BAD6">
              <w:rPr>
                <w:rFonts w:ascii="Calibri" w:hAnsi="Calibri" w:eastAsia="Calibri" w:cs="Times New Roman"/>
                <w:sz w:val="20"/>
                <w:szCs w:val="20"/>
              </w:rPr>
              <w:t>T,</w:t>
            </w:r>
            <w:r w:rsidRPr="19E6BAD6" w:rsidR="19E6BAD6">
              <w:rPr>
                <w:rFonts w:ascii="Calibri" w:hAnsi="Calibri" w:eastAsia="Calibri" w:cs="Times New Roman"/>
                <w:sz w:val="20"/>
                <w:szCs w:val="20"/>
              </w:rPr>
              <w:t xml:space="preserve"> </w:t>
            </w:r>
            <w:r w:rsidRPr="19E6BAD6" w:rsidR="19E6BAD6">
              <w:rPr>
                <w:rFonts w:ascii="Calibri" w:hAnsi="Calibri" w:eastAsia="Calibri" w:cs="Times New Roman"/>
                <w:sz w:val="20"/>
                <w:szCs w:val="20"/>
              </w:rPr>
              <w:t>H,</w:t>
            </w:r>
            <w:r w:rsidRPr="19E6BAD6" w:rsidR="19E6BAD6">
              <w:rPr>
                <w:rFonts w:ascii="Calibri" w:hAnsi="Calibri" w:eastAsia="Calibri" w:cs="Times New Roman"/>
                <w:sz w:val="20"/>
                <w:szCs w:val="20"/>
              </w:rPr>
              <w:t xml:space="preserve"> </w:t>
            </w:r>
            <w:r w:rsidRPr="19E6BAD6" w:rsidR="19E6BAD6">
              <w:rPr>
                <w:rFonts w:ascii="Calibri" w:hAnsi="Calibri" w:eastAsia="Calibri" w:cs="Times New Roman"/>
                <w:sz w:val="20"/>
                <w:szCs w:val="20"/>
              </w:rPr>
              <w:t>W</w:t>
            </w:r>
          </w:p>
        </w:tc>
        <w:tc>
          <w:tcPr>
            <w:tcW w:w="2318" w:type="dxa"/>
            <w:tcMar/>
            <w:vAlign w:val="center"/>
          </w:tcPr>
          <w:p w:rsidRPr="005B0D80" w:rsidR="000A22E1" w:rsidP="000A22E1" w:rsidRDefault="000A22E1" w14:paraId="6DE3DD98" w14:textId="77777777">
            <w:pPr>
              <w:jc w:val="center"/>
              <w:rPr>
                <w:rFonts w:ascii="Calibri" w:hAnsi="Calibri" w:eastAsia="Calibri" w:cs="Times New Roman"/>
                <w:sz w:val="20"/>
                <w:szCs w:val="20"/>
              </w:rPr>
            </w:pPr>
            <w:r w:rsidRPr="005B0D80">
              <w:rPr>
                <w:rFonts w:ascii="Calibri" w:hAnsi="Calibri" w:eastAsia="Calibri" w:cs="Times New Roman"/>
                <w:sz w:val="20"/>
                <w:szCs w:val="20"/>
              </w:rPr>
              <w:t>Placement score</w:t>
            </w:r>
          </w:p>
        </w:tc>
        <w:tc>
          <w:tcPr>
            <w:tcW w:w="905" w:type="dxa"/>
            <w:tcMar/>
            <w:vAlign w:val="center"/>
          </w:tcPr>
          <w:p w:rsidRPr="005B0D80" w:rsidR="000A22E1" w:rsidP="000A22E1" w:rsidRDefault="000A22E1" w14:paraId="59B8FB71" w14:textId="77777777">
            <w:pPr>
              <w:jc w:val="center"/>
              <w:rPr>
                <w:rFonts w:ascii="Calibri" w:hAnsi="Calibri" w:eastAsia="Calibri" w:cs="Times New Roman"/>
                <w:sz w:val="20"/>
                <w:szCs w:val="20"/>
              </w:rPr>
            </w:pPr>
            <w:r w:rsidRPr="005B0D80">
              <w:rPr>
                <w:rFonts w:ascii="Calibri" w:hAnsi="Calibri" w:eastAsia="Calibri" w:cs="Times New Roman"/>
                <w:sz w:val="20"/>
                <w:szCs w:val="20"/>
              </w:rPr>
              <w:t>All</w:t>
            </w:r>
          </w:p>
        </w:tc>
        <w:tc>
          <w:tcPr>
            <w:tcW w:w="1342" w:type="dxa"/>
            <w:tcMar/>
            <w:vAlign w:val="center"/>
          </w:tcPr>
          <w:p w:rsidRPr="005B0D80" w:rsidR="000A22E1" w:rsidP="000A22E1" w:rsidRDefault="000A22E1" w14:paraId="2892F532" w14:textId="77777777">
            <w:pPr>
              <w:jc w:val="center"/>
              <w:rPr>
                <w:rFonts w:ascii="Calibri" w:hAnsi="Calibri" w:eastAsia="Calibri" w:cs="Times New Roman"/>
                <w:sz w:val="20"/>
                <w:szCs w:val="20"/>
              </w:rPr>
            </w:pPr>
            <w:r w:rsidRPr="005B0D80">
              <w:rPr>
                <w:rFonts w:ascii="Calibri" w:hAnsi="Calibri" w:eastAsia="Calibri" w:cs="Times New Roman"/>
                <w:sz w:val="20"/>
                <w:szCs w:val="20"/>
              </w:rPr>
              <w:t xml:space="preserve">ENG 130 may be used </w:t>
            </w:r>
          </w:p>
        </w:tc>
      </w:tr>
      <w:tr w:rsidRPr="005B0D80" w:rsidR="000A22E1" w:rsidTr="19E6BAD6" w14:paraId="1294D543" w14:textId="77777777">
        <w:tc>
          <w:tcPr>
            <w:tcW w:w="1365" w:type="dxa"/>
            <w:tcMar/>
            <w:vAlign w:val="center"/>
          </w:tcPr>
          <w:p w:rsidRPr="005B0D80" w:rsidR="000A22E1" w:rsidP="000A22E1" w:rsidRDefault="000A22E1" w14:paraId="17719ED4" w14:textId="77777777">
            <w:pPr>
              <w:jc w:val="center"/>
              <w:rPr>
                <w:rFonts w:ascii="Calibri" w:hAnsi="Calibri" w:eastAsia="Calibri" w:cs="Times New Roman"/>
                <w:sz w:val="20"/>
                <w:szCs w:val="20"/>
              </w:rPr>
            </w:pPr>
            <w:r w:rsidRPr="005B0D80">
              <w:rPr>
                <w:rFonts w:ascii="Calibri" w:hAnsi="Calibri" w:eastAsia="Calibri" w:cs="Times New Roman"/>
                <w:sz w:val="20"/>
                <w:szCs w:val="20"/>
              </w:rPr>
              <w:t>MATH 119</w:t>
            </w:r>
          </w:p>
        </w:tc>
        <w:tc>
          <w:tcPr>
            <w:tcW w:w="2321" w:type="dxa"/>
            <w:tcMar/>
            <w:vAlign w:val="center"/>
          </w:tcPr>
          <w:p w:rsidRPr="005B0D80" w:rsidR="000A22E1" w:rsidP="000A22E1" w:rsidRDefault="000A22E1" w14:paraId="7CE6EBC0" w14:textId="77777777">
            <w:pPr>
              <w:jc w:val="center"/>
              <w:rPr>
                <w:rFonts w:ascii="Calibri" w:hAnsi="Calibri" w:eastAsia="Calibri" w:cs="Times New Roman"/>
                <w:sz w:val="20"/>
                <w:szCs w:val="20"/>
              </w:rPr>
            </w:pPr>
            <w:r w:rsidRPr="005B0D80">
              <w:rPr>
                <w:rFonts w:ascii="Calibri" w:hAnsi="Calibri" w:eastAsia="Calibri" w:cs="Times New Roman"/>
                <w:sz w:val="20"/>
                <w:szCs w:val="20"/>
              </w:rPr>
              <w:t>Mathematics for Technical Students</w:t>
            </w:r>
          </w:p>
        </w:tc>
        <w:tc>
          <w:tcPr>
            <w:tcW w:w="718" w:type="dxa"/>
            <w:tcMar/>
            <w:vAlign w:val="center"/>
          </w:tcPr>
          <w:p w:rsidRPr="005B0D80" w:rsidR="000A22E1" w:rsidP="000A22E1" w:rsidRDefault="000A22E1" w14:paraId="41EF228E" w14:textId="77777777">
            <w:pPr>
              <w:jc w:val="center"/>
              <w:rPr>
                <w:rFonts w:ascii="Calibri" w:hAnsi="Calibri" w:eastAsia="Calibri" w:cs="Times New Roman"/>
                <w:sz w:val="20"/>
                <w:szCs w:val="20"/>
              </w:rPr>
            </w:pPr>
            <w:r w:rsidRPr="005B0D80">
              <w:rPr>
                <w:rFonts w:ascii="Calibri" w:hAnsi="Calibri" w:eastAsia="Calibri" w:cs="Times New Roman"/>
                <w:sz w:val="20"/>
                <w:szCs w:val="20"/>
              </w:rPr>
              <w:t>5</w:t>
            </w:r>
          </w:p>
        </w:tc>
        <w:tc>
          <w:tcPr>
            <w:tcW w:w="1106" w:type="dxa"/>
            <w:tcMar/>
            <w:vAlign w:val="center"/>
          </w:tcPr>
          <w:p w:rsidRPr="005B0D80" w:rsidR="000A22E1" w:rsidP="000A22E1" w:rsidRDefault="000A22E1" w14:paraId="0E0D7A87"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tcMar/>
            <w:vAlign w:val="center"/>
          </w:tcPr>
          <w:p w:rsidRPr="005B0D80" w:rsidR="000A22E1" w:rsidP="000A22E1" w:rsidRDefault="000A22E1" w14:paraId="362257D3" w14:textId="77777777">
            <w:pPr>
              <w:jc w:val="center"/>
              <w:rPr>
                <w:rFonts w:ascii="Calibri" w:hAnsi="Calibri" w:eastAsia="Calibri" w:cs="Times New Roman"/>
                <w:sz w:val="20"/>
                <w:szCs w:val="20"/>
              </w:rPr>
            </w:pPr>
            <w:r w:rsidRPr="005B0D80">
              <w:rPr>
                <w:rFonts w:ascii="Calibri" w:hAnsi="Calibri" w:eastAsia="Calibri" w:cs="Times New Roman"/>
                <w:sz w:val="20"/>
                <w:szCs w:val="20"/>
              </w:rPr>
              <w:t xml:space="preserve">Appropriate placement score or minimum grade “C” in MATH 095 and MATH 098 or equivalent.  </w:t>
            </w:r>
          </w:p>
        </w:tc>
        <w:tc>
          <w:tcPr>
            <w:tcW w:w="905" w:type="dxa"/>
            <w:tcMar/>
            <w:vAlign w:val="center"/>
          </w:tcPr>
          <w:p w:rsidRPr="005B0D80" w:rsidR="000A22E1" w:rsidP="000A22E1" w:rsidRDefault="000A22E1" w14:paraId="5E8FF7C4" w14:textId="77777777">
            <w:pPr>
              <w:jc w:val="center"/>
              <w:rPr>
                <w:rFonts w:ascii="Calibri" w:hAnsi="Calibri" w:eastAsia="Calibri" w:cs="Times New Roman"/>
                <w:sz w:val="20"/>
                <w:szCs w:val="20"/>
              </w:rPr>
            </w:pPr>
            <w:r w:rsidRPr="005B0D80">
              <w:rPr>
                <w:rFonts w:ascii="Calibri" w:hAnsi="Calibri" w:eastAsia="Calibri" w:cs="Times New Roman"/>
                <w:sz w:val="20"/>
                <w:szCs w:val="20"/>
              </w:rPr>
              <w:t>All</w:t>
            </w:r>
          </w:p>
        </w:tc>
        <w:tc>
          <w:tcPr>
            <w:tcW w:w="1342" w:type="dxa"/>
            <w:tcMar/>
            <w:vAlign w:val="center"/>
          </w:tcPr>
          <w:p w:rsidRPr="005B0D80" w:rsidR="000A22E1" w:rsidP="000A22E1" w:rsidRDefault="000A22E1" w14:paraId="54210A4C" w14:textId="77777777">
            <w:pPr>
              <w:jc w:val="center"/>
              <w:rPr>
                <w:rFonts w:ascii="Calibri" w:hAnsi="Calibri" w:eastAsia="Calibri" w:cs="Times New Roman"/>
                <w:sz w:val="20"/>
                <w:szCs w:val="20"/>
              </w:rPr>
            </w:pPr>
          </w:p>
        </w:tc>
      </w:tr>
      <w:tr w:rsidRPr="005B0D80" w:rsidR="000A22E1" w:rsidTr="19E6BAD6" w14:paraId="2D4141E5" w14:textId="77777777">
        <w:tc>
          <w:tcPr>
            <w:tcW w:w="1365" w:type="dxa"/>
            <w:tcMar/>
            <w:vAlign w:val="center"/>
          </w:tcPr>
          <w:p w:rsidRPr="005B0D80" w:rsidR="000A22E1" w:rsidP="000A22E1" w:rsidRDefault="000A22E1" w14:paraId="72C62209" w14:textId="77777777">
            <w:pPr>
              <w:jc w:val="center"/>
              <w:rPr>
                <w:rFonts w:ascii="Calibri" w:hAnsi="Calibri" w:eastAsia="Calibri" w:cs="Times New Roman"/>
                <w:sz w:val="20"/>
                <w:szCs w:val="20"/>
              </w:rPr>
            </w:pPr>
            <w:r w:rsidRPr="005B0D80">
              <w:rPr>
                <w:rFonts w:ascii="Calibri" w:hAnsi="Calibri" w:eastAsia="Calibri" w:cs="Times New Roman"/>
                <w:sz w:val="20"/>
                <w:szCs w:val="20"/>
              </w:rPr>
              <w:t>OET 101</w:t>
            </w:r>
          </w:p>
        </w:tc>
        <w:tc>
          <w:tcPr>
            <w:tcW w:w="2321" w:type="dxa"/>
            <w:tcMar/>
            <w:vAlign w:val="center"/>
          </w:tcPr>
          <w:p w:rsidRPr="005B0D80" w:rsidR="000A22E1" w:rsidP="000A22E1" w:rsidRDefault="000A22E1" w14:paraId="3614A40A" w14:textId="77777777">
            <w:pPr>
              <w:jc w:val="center"/>
              <w:rPr>
                <w:rFonts w:ascii="Calibri" w:hAnsi="Calibri" w:eastAsia="Calibri" w:cs="Times New Roman"/>
                <w:sz w:val="20"/>
                <w:szCs w:val="20"/>
              </w:rPr>
            </w:pPr>
            <w:r w:rsidRPr="005B0D80">
              <w:rPr>
                <w:rFonts w:ascii="Calibri" w:hAnsi="Calibri" w:eastAsia="Calibri" w:cs="Times New Roman"/>
                <w:sz w:val="20"/>
                <w:szCs w:val="20"/>
              </w:rPr>
              <w:t>Intro to Industrial Plant</w:t>
            </w:r>
          </w:p>
        </w:tc>
        <w:tc>
          <w:tcPr>
            <w:tcW w:w="718" w:type="dxa"/>
            <w:tcMar/>
            <w:vAlign w:val="center"/>
          </w:tcPr>
          <w:p w:rsidRPr="005B0D80" w:rsidR="000A22E1" w:rsidP="000A22E1" w:rsidRDefault="000A22E1" w14:paraId="50E5D558" w14:textId="77777777">
            <w:pPr>
              <w:jc w:val="center"/>
              <w:rPr>
                <w:rFonts w:ascii="Calibri" w:hAnsi="Calibri" w:eastAsia="Calibri" w:cs="Times New Roman"/>
                <w:sz w:val="20"/>
                <w:szCs w:val="20"/>
              </w:rPr>
            </w:pPr>
            <w:r w:rsidRPr="005B0D80">
              <w:rPr>
                <w:rFonts w:ascii="Calibri" w:hAnsi="Calibri" w:eastAsia="Calibri" w:cs="Times New Roman"/>
                <w:sz w:val="20"/>
                <w:szCs w:val="20"/>
              </w:rPr>
              <w:t>4</w:t>
            </w:r>
          </w:p>
        </w:tc>
        <w:tc>
          <w:tcPr>
            <w:tcW w:w="1106" w:type="dxa"/>
            <w:tcMar/>
            <w:vAlign w:val="center"/>
          </w:tcPr>
          <w:p w:rsidRPr="005B0D80" w:rsidR="000A22E1" w:rsidP="000A22E1" w:rsidRDefault="000A22E1" w14:paraId="1C367646"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tcMar/>
            <w:vAlign w:val="center"/>
          </w:tcPr>
          <w:p w:rsidRPr="005B0D80" w:rsidR="000A22E1" w:rsidP="000A22E1" w:rsidRDefault="000A22E1" w14:paraId="70642515" w14:textId="77777777">
            <w:pPr>
              <w:jc w:val="center"/>
              <w:rPr>
                <w:rFonts w:ascii="Calibri" w:hAnsi="Calibri" w:eastAsia="Calibri" w:cs="Times New Roman"/>
                <w:sz w:val="20"/>
                <w:szCs w:val="20"/>
              </w:rPr>
            </w:pPr>
            <w:r w:rsidRPr="005B0D80">
              <w:rPr>
                <w:rFonts w:ascii="Calibri" w:hAnsi="Calibri" w:eastAsia="Calibri" w:cs="Times New Roman"/>
                <w:sz w:val="20"/>
                <w:szCs w:val="20"/>
              </w:rPr>
              <w:t>Consent of the Department. The student must be admitted into the OET Program and be pursuing one of its degrees or certificates.</w:t>
            </w:r>
          </w:p>
        </w:tc>
        <w:tc>
          <w:tcPr>
            <w:tcW w:w="905" w:type="dxa"/>
            <w:tcMar/>
            <w:vAlign w:val="center"/>
          </w:tcPr>
          <w:p w:rsidRPr="005B0D80" w:rsidR="000A22E1" w:rsidP="000A22E1" w:rsidRDefault="000A22E1" w14:paraId="4CEF85AC" w14:textId="3C57F71C">
            <w:pPr>
              <w:jc w:val="center"/>
              <w:rPr>
                <w:rFonts w:ascii="Calibri" w:hAnsi="Calibri" w:eastAsia="Calibri" w:cs="Times New Roman"/>
                <w:sz w:val="20"/>
                <w:szCs w:val="20"/>
              </w:rPr>
            </w:pPr>
            <w:r>
              <w:rPr>
                <w:rFonts w:ascii="Calibri" w:hAnsi="Calibri" w:eastAsia="Calibri" w:cs="Times New Roman"/>
                <w:sz w:val="20"/>
                <w:szCs w:val="20"/>
              </w:rPr>
              <w:t>Fall</w:t>
            </w:r>
          </w:p>
        </w:tc>
        <w:tc>
          <w:tcPr>
            <w:tcW w:w="1342" w:type="dxa"/>
            <w:tcMar/>
            <w:vAlign w:val="center"/>
          </w:tcPr>
          <w:p w:rsidRPr="005B0D80" w:rsidR="000A22E1" w:rsidP="000A22E1" w:rsidRDefault="000A22E1" w14:paraId="1BE7F8D2" w14:textId="6074103F">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5B0D80" w:rsidR="000A22E1" w:rsidTr="19E6BAD6" w14:paraId="65F3B1F7" w14:textId="77777777">
        <w:tc>
          <w:tcPr>
            <w:tcW w:w="1365" w:type="dxa"/>
            <w:tcMar/>
          </w:tcPr>
          <w:p w:rsidRPr="005B0D80" w:rsidR="000A22E1" w:rsidP="000A22E1" w:rsidRDefault="000A22E1" w14:paraId="3B89AB1C" w14:textId="77777777">
            <w:pPr>
              <w:rPr>
                <w:rFonts w:ascii="Calibri" w:hAnsi="Calibri" w:eastAsia="Calibri" w:cs="Times New Roman"/>
                <w:sz w:val="20"/>
                <w:szCs w:val="20"/>
              </w:rPr>
            </w:pPr>
          </w:p>
        </w:tc>
        <w:tc>
          <w:tcPr>
            <w:tcW w:w="2321" w:type="dxa"/>
            <w:tcMar/>
          </w:tcPr>
          <w:p w:rsidRPr="005B0D80" w:rsidR="000A22E1" w:rsidP="000A22E1" w:rsidRDefault="000A22E1" w14:paraId="2B761E80" w14:textId="77777777">
            <w:pPr>
              <w:rPr>
                <w:rFonts w:ascii="Calibri" w:hAnsi="Calibri" w:eastAsia="Calibri" w:cs="Times New Roman"/>
                <w:sz w:val="20"/>
                <w:szCs w:val="20"/>
              </w:rPr>
            </w:pPr>
            <w:r w:rsidRPr="005B0D80">
              <w:rPr>
                <w:rFonts w:ascii="Calibri" w:hAnsi="Calibri" w:eastAsia="Calibri" w:cs="Times New Roman"/>
                <w:sz w:val="20"/>
                <w:szCs w:val="20"/>
              </w:rPr>
              <w:t>Total Semester Hours</w:t>
            </w:r>
          </w:p>
        </w:tc>
        <w:tc>
          <w:tcPr>
            <w:tcW w:w="718" w:type="dxa"/>
            <w:tcMar/>
            <w:vAlign w:val="center"/>
          </w:tcPr>
          <w:p w:rsidRPr="005B0D80" w:rsidR="000A22E1" w:rsidP="000A22E1" w:rsidRDefault="000A22E1" w14:paraId="6D7CD95B" w14:textId="77777777">
            <w:pPr>
              <w:jc w:val="center"/>
              <w:rPr>
                <w:rFonts w:ascii="Calibri" w:hAnsi="Calibri" w:eastAsia="Calibri" w:cs="Times New Roman"/>
                <w:sz w:val="20"/>
                <w:szCs w:val="20"/>
              </w:rPr>
            </w:pPr>
            <w:r w:rsidRPr="005B0D80">
              <w:rPr>
                <w:rFonts w:ascii="Calibri" w:hAnsi="Calibri" w:eastAsia="Calibri" w:cs="Times New Roman"/>
                <w:sz w:val="20"/>
                <w:szCs w:val="20"/>
              </w:rPr>
              <w:t>16</w:t>
            </w:r>
          </w:p>
        </w:tc>
        <w:tc>
          <w:tcPr>
            <w:tcW w:w="1106" w:type="dxa"/>
            <w:tcMar/>
            <w:vAlign w:val="center"/>
          </w:tcPr>
          <w:p w:rsidRPr="005B0D80" w:rsidR="000A22E1" w:rsidP="000A22E1" w:rsidRDefault="000A22E1" w14:paraId="69AB757D" w14:textId="77777777">
            <w:pPr>
              <w:jc w:val="center"/>
              <w:rPr>
                <w:rFonts w:ascii="Calibri" w:hAnsi="Calibri" w:eastAsia="Calibri" w:cs="Times New Roman"/>
                <w:sz w:val="20"/>
                <w:szCs w:val="20"/>
              </w:rPr>
            </w:pPr>
          </w:p>
        </w:tc>
        <w:tc>
          <w:tcPr>
            <w:tcW w:w="2318" w:type="dxa"/>
            <w:tcMar/>
          </w:tcPr>
          <w:p w:rsidRPr="005B0D80" w:rsidR="000A22E1" w:rsidP="000A22E1" w:rsidRDefault="000A22E1" w14:paraId="71C718F2" w14:textId="77777777">
            <w:pPr>
              <w:rPr>
                <w:rFonts w:ascii="Calibri" w:hAnsi="Calibri" w:eastAsia="Calibri" w:cs="Times New Roman"/>
                <w:sz w:val="20"/>
                <w:szCs w:val="20"/>
              </w:rPr>
            </w:pPr>
          </w:p>
        </w:tc>
        <w:tc>
          <w:tcPr>
            <w:tcW w:w="905" w:type="dxa"/>
            <w:tcMar/>
            <w:vAlign w:val="center"/>
          </w:tcPr>
          <w:p w:rsidRPr="005B0D80" w:rsidR="000A22E1" w:rsidP="000A22E1" w:rsidRDefault="000A22E1" w14:paraId="7E14E243" w14:textId="77777777">
            <w:pPr>
              <w:jc w:val="center"/>
              <w:rPr>
                <w:rFonts w:ascii="Calibri" w:hAnsi="Calibri" w:eastAsia="Calibri" w:cs="Times New Roman"/>
                <w:sz w:val="20"/>
                <w:szCs w:val="20"/>
              </w:rPr>
            </w:pPr>
          </w:p>
        </w:tc>
        <w:tc>
          <w:tcPr>
            <w:tcW w:w="1342" w:type="dxa"/>
            <w:tcMar/>
          </w:tcPr>
          <w:p w:rsidRPr="005B0D80" w:rsidR="000A22E1" w:rsidP="000A22E1" w:rsidRDefault="000A22E1" w14:paraId="02392957" w14:textId="77777777">
            <w:pPr>
              <w:rPr>
                <w:rFonts w:ascii="Calibri" w:hAnsi="Calibri" w:eastAsia="Calibri" w:cs="Times New Roman"/>
                <w:sz w:val="20"/>
                <w:szCs w:val="20"/>
              </w:rPr>
            </w:pPr>
          </w:p>
        </w:tc>
      </w:tr>
    </w:tbl>
    <w:p w:rsidR="00A12D25" w:rsidP="00B309FC" w:rsidRDefault="00A12D25" w14:paraId="1A3E767F" w14:textId="77777777">
      <w:pPr>
        <w:tabs>
          <w:tab w:val="left" w:pos="2610"/>
          <w:tab w:val="left" w:pos="4320"/>
          <w:tab w:val="left" w:pos="5580"/>
        </w:tabs>
        <w:spacing w:before="120" w:after="0"/>
        <w:ind w:left="270" w:firstLine="2610"/>
        <w:rPr>
          <w:b/>
          <w:sz w:val="20"/>
          <w:szCs w:val="20"/>
        </w:rPr>
      </w:pPr>
    </w:p>
    <w:tbl>
      <w:tblPr>
        <w:tblStyle w:val="TableGrid11"/>
        <w:tblW w:w="10075" w:type="dxa"/>
        <w:tblInd w:w="-725" w:type="dxa"/>
        <w:tblLook w:val="04A0" w:firstRow="1" w:lastRow="0" w:firstColumn="1" w:lastColumn="0" w:noHBand="0" w:noVBand="1"/>
      </w:tblPr>
      <w:tblGrid>
        <w:gridCol w:w="1365"/>
        <w:gridCol w:w="2321"/>
        <w:gridCol w:w="718"/>
        <w:gridCol w:w="1106"/>
        <w:gridCol w:w="2318"/>
        <w:gridCol w:w="905"/>
        <w:gridCol w:w="1342"/>
      </w:tblGrid>
      <w:tr w:rsidRPr="005B0D80" w:rsidR="005B0D80" w:rsidTr="19E6BAD6" w14:paraId="10342309" w14:textId="77777777">
        <w:tc>
          <w:tcPr>
            <w:tcW w:w="10075" w:type="dxa"/>
            <w:gridSpan w:val="7"/>
            <w:tcMar/>
          </w:tcPr>
          <w:p w:rsidRPr="005B0D80" w:rsidR="005B0D80" w:rsidP="006F516E" w:rsidRDefault="005B0D80" w14:paraId="278764D6" w14:textId="77777777">
            <w:pPr>
              <w:rPr>
                <w:rFonts w:ascii="Calibri" w:hAnsi="Calibri" w:eastAsia="Calibri" w:cs="Times New Roman"/>
                <w:b/>
                <w:sz w:val="20"/>
                <w:szCs w:val="20"/>
              </w:rPr>
            </w:pPr>
            <w:r w:rsidRPr="005B0D80">
              <w:rPr>
                <w:rFonts w:ascii="Calibri" w:hAnsi="Calibri" w:eastAsia="Calibri" w:cs="Times New Roman"/>
                <w:b/>
                <w:sz w:val="20"/>
                <w:szCs w:val="20"/>
              </w:rPr>
              <w:t>Second Semester</w:t>
            </w:r>
          </w:p>
        </w:tc>
      </w:tr>
      <w:tr w:rsidRPr="005B0D80" w:rsidR="005B0D80" w:rsidTr="19E6BAD6" w14:paraId="1EB01891" w14:textId="77777777">
        <w:tc>
          <w:tcPr>
            <w:tcW w:w="1365" w:type="dxa"/>
            <w:tcMar/>
            <w:vAlign w:val="bottom"/>
          </w:tcPr>
          <w:p w:rsidRPr="005B0D80" w:rsidR="005B0D80" w:rsidP="005B0D80" w:rsidRDefault="005B0D80" w14:paraId="3B30DA13" w14:textId="77777777">
            <w:pPr>
              <w:rPr>
                <w:rFonts w:ascii="Calibri" w:hAnsi="Calibri" w:eastAsia="Calibri" w:cs="Times New Roman"/>
                <w:sz w:val="20"/>
                <w:szCs w:val="20"/>
              </w:rPr>
            </w:pPr>
            <w:r w:rsidRPr="005B0D80">
              <w:rPr>
                <w:rFonts w:ascii="Calibri" w:hAnsi="Calibri" w:eastAsia="Calibri" w:cs="Times New Roman"/>
                <w:sz w:val="20"/>
                <w:szCs w:val="20"/>
              </w:rPr>
              <w:t>Course</w:t>
            </w:r>
          </w:p>
        </w:tc>
        <w:tc>
          <w:tcPr>
            <w:tcW w:w="2321" w:type="dxa"/>
            <w:tcMar/>
            <w:vAlign w:val="bottom"/>
          </w:tcPr>
          <w:p w:rsidRPr="005B0D80" w:rsidR="005B0D80" w:rsidP="005B0D80" w:rsidRDefault="005B0D80" w14:paraId="5C2AE185" w14:textId="77777777">
            <w:pPr>
              <w:rPr>
                <w:rFonts w:ascii="Calibri" w:hAnsi="Calibri" w:eastAsia="Calibri" w:cs="Times New Roman"/>
                <w:sz w:val="20"/>
                <w:szCs w:val="20"/>
              </w:rPr>
            </w:pPr>
            <w:r w:rsidRPr="005B0D80">
              <w:rPr>
                <w:rFonts w:ascii="Calibri" w:hAnsi="Calibri" w:eastAsia="Calibri" w:cs="Times New Roman"/>
                <w:sz w:val="20"/>
                <w:szCs w:val="20"/>
              </w:rPr>
              <w:t>Title</w:t>
            </w:r>
          </w:p>
        </w:tc>
        <w:tc>
          <w:tcPr>
            <w:tcW w:w="718" w:type="dxa"/>
            <w:tcMar/>
            <w:vAlign w:val="bottom"/>
          </w:tcPr>
          <w:p w:rsidRPr="005B0D80" w:rsidR="005B0D80" w:rsidP="005B0D80" w:rsidRDefault="005B0D80" w14:paraId="741A8441" w14:textId="77777777">
            <w:pPr>
              <w:rPr>
                <w:rFonts w:ascii="Calibri" w:hAnsi="Calibri" w:eastAsia="Calibri" w:cs="Times New Roman"/>
                <w:sz w:val="20"/>
                <w:szCs w:val="20"/>
              </w:rPr>
            </w:pPr>
            <w:r w:rsidRPr="005B0D80">
              <w:rPr>
                <w:rFonts w:ascii="Calibri" w:hAnsi="Calibri" w:eastAsia="Calibri" w:cs="Times New Roman"/>
                <w:sz w:val="20"/>
                <w:szCs w:val="20"/>
              </w:rPr>
              <w:t>Credit Hours</w:t>
            </w:r>
          </w:p>
        </w:tc>
        <w:tc>
          <w:tcPr>
            <w:tcW w:w="1106" w:type="dxa"/>
            <w:tcMar/>
            <w:vAlign w:val="center"/>
          </w:tcPr>
          <w:p w:rsidRPr="005B0D80" w:rsidR="005B0D80" w:rsidP="005B0D80" w:rsidRDefault="005B0D80" w14:paraId="3850A2C1" w14:textId="77777777">
            <w:pPr>
              <w:jc w:val="center"/>
              <w:rPr>
                <w:rFonts w:ascii="Calibri" w:hAnsi="Calibri" w:eastAsia="Calibri" w:cs="Times New Roman"/>
                <w:sz w:val="20"/>
                <w:szCs w:val="20"/>
              </w:rPr>
            </w:pPr>
            <w:r w:rsidRPr="005B0D80">
              <w:rPr>
                <w:rFonts w:ascii="Calibri" w:hAnsi="Calibri" w:eastAsia="Calibri" w:cs="Times New Roman"/>
                <w:sz w:val="20"/>
                <w:szCs w:val="20"/>
              </w:rPr>
              <w:t>Mode of Delivery</w:t>
            </w:r>
          </w:p>
        </w:tc>
        <w:tc>
          <w:tcPr>
            <w:tcW w:w="2318" w:type="dxa"/>
            <w:tcMar/>
            <w:vAlign w:val="bottom"/>
          </w:tcPr>
          <w:p w:rsidRPr="005B0D80" w:rsidR="005B0D80" w:rsidP="005B0D80" w:rsidRDefault="005B0D80" w14:paraId="0880AABF" w14:textId="77777777">
            <w:pPr>
              <w:rPr>
                <w:rFonts w:ascii="Calibri" w:hAnsi="Calibri" w:eastAsia="Calibri" w:cs="Times New Roman"/>
                <w:sz w:val="20"/>
                <w:szCs w:val="20"/>
              </w:rPr>
            </w:pPr>
            <w:r w:rsidRPr="005B0D80">
              <w:rPr>
                <w:rFonts w:ascii="Calibri" w:hAnsi="Calibri" w:eastAsia="Calibri" w:cs="Times New Roman"/>
                <w:sz w:val="20"/>
                <w:szCs w:val="20"/>
              </w:rPr>
              <w:t>Prerequisites</w:t>
            </w:r>
          </w:p>
        </w:tc>
        <w:tc>
          <w:tcPr>
            <w:tcW w:w="905" w:type="dxa"/>
            <w:tcMar/>
            <w:vAlign w:val="bottom"/>
          </w:tcPr>
          <w:p w:rsidRPr="005B0D80" w:rsidR="005B0D80" w:rsidP="005B0D80" w:rsidRDefault="005B0D80" w14:paraId="4B2312B0" w14:textId="77777777">
            <w:pPr>
              <w:rPr>
                <w:rFonts w:ascii="Calibri" w:hAnsi="Calibri" w:eastAsia="Calibri" w:cs="Times New Roman"/>
                <w:sz w:val="20"/>
                <w:szCs w:val="20"/>
              </w:rPr>
            </w:pPr>
            <w:r w:rsidRPr="005B0D80">
              <w:rPr>
                <w:rFonts w:ascii="Calibri" w:hAnsi="Calibri" w:eastAsia="Calibri" w:cs="Times New Roman"/>
                <w:sz w:val="20"/>
                <w:szCs w:val="20"/>
              </w:rPr>
              <w:t>Terms offered</w:t>
            </w:r>
          </w:p>
        </w:tc>
        <w:tc>
          <w:tcPr>
            <w:tcW w:w="1342" w:type="dxa"/>
            <w:tcMar/>
            <w:vAlign w:val="bottom"/>
          </w:tcPr>
          <w:p w:rsidRPr="005B0D80" w:rsidR="005B0D80" w:rsidP="005B0D80" w:rsidRDefault="005B0D80" w14:paraId="1B90D7B6" w14:textId="77777777">
            <w:pPr>
              <w:rPr>
                <w:rFonts w:ascii="Calibri" w:hAnsi="Calibri" w:eastAsia="Calibri" w:cs="Times New Roman"/>
                <w:sz w:val="20"/>
                <w:szCs w:val="20"/>
              </w:rPr>
            </w:pPr>
            <w:r w:rsidRPr="005B0D80">
              <w:rPr>
                <w:rFonts w:ascii="Calibri" w:hAnsi="Calibri" w:eastAsia="Calibri" w:cs="Times New Roman"/>
                <w:sz w:val="20"/>
                <w:szCs w:val="20"/>
              </w:rPr>
              <w:t>Notes</w:t>
            </w:r>
          </w:p>
        </w:tc>
      </w:tr>
      <w:tr w:rsidRPr="005B0D80" w:rsidR="005B0D80" w:rsidTr="19E6BAD6" w14:paraId="683B8B4D" w14:textId="77777777">
        <w:tc>
          <w:tcPr>
            <w:tcW w:w="1365" w:type="dxa"/>
            <w:tcMar/>
            <w:vAlign w:val="center"/>
          </w:tcPr>
          <w:p w:rsidRPr="005B0D80" w:rsidR="005B0D80" w:rsidP="005B0D80" w:rsidRDefault="005B0D80" w14:paraId="64AB3609" w14:textId="77777777">
            <w:pPr>
              <w:jc w:val="center"/>
              <w:rPr>
                <w:rFonts w:ascii="Calibri" w:hAnsi="Calibri" w:eastAsia="Calibri" w:cs="Times New Roman"/>
                <w:sz w:val="20"/>
                <w:szCs w:val="20"/>
              </w:rPr>
            </w:pPr>
            <w:r w:rsidRPr="005B0D80">
              <w:rPr>
                <w:rFonts w:ascii="Calibri" w:hAnsi="Calibri" w:eastAsia="Calibri" w:cs="Times New Roman"/>
                <w:sz w:val="20"/>
                <w:szCs w:val="20"/>
              </w:rPr>
              <w:t>PHYS 103</w:t>
            </w:r>
          </w:p>
        </w:tc>
        <w:tc>
          <w:tcPr>
            <w:tcW w:w="2321" w:type="dxa"/>
            <w:tcMar/>
            <w:vAlign w:val="center"/>
          </w:tcPr>
          <w:p w:rsidRPr="005B0D80" w:rsidR="005B0D80" w:rsidP="005B0D80" w:rsidRDefault="005B0D80" w14:paraId="1744DC6D" w14:textId="77777777">
            <w:pPr>
              <w:jc w:val="center"/>
              <w:rPr>
                <w:rFonts w:ascii="Calibri" w:hAnsi="Calibri" w:eastAsia="Calibri" w:cs="Times New Roman"/>
                <w:sz w:val="20"/>
                <w:szCs w:val="20"/>
              </w:rPr>
            </w:pPr>
            <w:r w:rsidRPr="005B0D80">
              <w:rPr>
                <w:rFonts w:ascii="Calibri" w:hAnsi="Calibri" w:eastAsia="Calibri" w:cs="Times New Roman"/>
                <w:sz w:val="20"/>
                <w:szCs w:val="20"/>
              </w:rPr>
              <w:t>Technical Physics</w:t>
            </w:r>
          </w:p>
        </w:tc>
        <w:tc>
          <w:tcPr>
            <w:tcW w:w="718" w:type="dxa"/>
            <w:tcMar/>
            <w:vAlign w:val="center"/>
          </w:tcPr>
          <w:p w:rsidRPr="005B0D80" w:rsidR="005B0D80" w:rsidP="005B0D80" w:rsidRDefault="005B0D80" w14:paraId="47C8FD51" w14:textId="77777777">
            <w:pPr>
              <w:jc w:val="center"/>
              <w:rPr>
                <w:rFonts w:ascii="Calibri" w:hAnsi="Calibri" w:eastAsia="Calibri" w:cs="Times New Roman"/>
                <w:sz w:val="20"/>
                <w:szCs w:val="20"/>
              </w:rPr>
            </w:pPr>
            <w:r w:rsidRPr="005B0D80">
              <w:rPr>
                <w:rFonts w:ascii="Calibri" w:hAnsi="Calibri" w:eastAsia="Calibri" w:cs="Times New Roman"/>
                <w:sz w:val="20"/>
                <w:szCs w:val="20"/>
              </w:rPr>
              <w:t>4</w:t>
            </w:r>
          </w:p>
        </w:tc>
        <w:tc>
          <w:tcPr>
            <w:tcW w:w="1106" w:type="dxa"/>
            <w:tcMar/>
            <w:vAlign w:val="center"/>
          </w:tcPr>
          <w:p w:rsidRPr="005B0D80" w:rsidR="005B0D80" w:rsidP="005B0D80" w:rsidRDefault="005B0D80" w14:paraId="04AADD5A"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tcMar/>
            <w:vAlign w:val="center"/>
          </w:tcPr>
          <w:p w:rsidRPr="005B0D80" w:rsidR="005B0D80" w:rsidP="005B0D80" w:rsidRDefault="005B0D80" w14:paraId="29FA7FC4" w14:textId="77777777">
            <w:pPr>
              <w:jc w:val="center"/>
              <w:rPr>
                <w:rFonts w:ascii="Calibri" w:hAnsi="Calibri" w:eastAsia="Calibri" w:cs="Times New Roman"/>
                <w:sz w:val="20"/>
                <w:szCs w:val="20"/>
              </w:rPr>
            </w:pPr>
            <w:r w:rsidRPr="005B0D80">
              <w:rPr>
                <w:rFonts w:ascii="Calibri" w:hAnsi="Calibri" w:eastAsia="Calibri" w:cs="Times New Roman"/>
                <w:sz w:val="20"/>
                <w:szCs w:val="20"/>
              </w:rPr>
              <w:t xml:space="preserve">Placement into ENG 101 or minimum grade of “C” in ENG 021 and ENG 099; or ENG 022 and ENG 099; or the EAP course </w:t>
            </w:r>
            <w:r w:rsidRPr="005B0D80">
              <w:rPr>
                <w:rFonts w:ascii="Calibri" w:hAnsi="Calibri" w:eastAsia="Calibri" w:cs="Times New Roman"/>
                <w:sz w:val="20"/>
                <w:szCs w:val="20"/>
              </w:rPr>
              <w:lastRenderedPageBreak/>
              <w:t>sequence ENG 079 and ENG 089; or ENG 096 and placement into MATH 098, or minimum grade “C” in MATH 094. Recommended: TMAT 107 (previously MATH 107) or TMAT 108 (previously MATH 108).</w:t>
            </w:r>
          </w:p>
        </w:tc>
        <w:tc>
          <w:tcPr>
            <w:tcW w:w="905" w:type="dxa"/>
            <w:tcMar/>
            <w:vAlign w:val="center"/>
          </w:tcPr>
          <w:p w:rsidRPr="005B0D80" w:rsidR="005B0D80" w:rsidP="005B0D80" w:rsidRDefault="005B0D80" w14:paraId="0A045347" w14:textId="77777777">
            <w:pPr>
              <w:jc w:val="center"/>
              <w:rPr>
                <w:rFonts w:ascii="Calibri" w:hAnsi="Calibri" w:eastAsia="Calibri" w:cs="Times New Roman"/>
                <w:sz w:val="20"/>
                <w:szCs w:val="20"/>
              </w:rPr>
            </w:pPr>
            <w:r w:rsidRPr="005B0D80">
              <w:rPr>
                <w:rFonts w:ascii="Calibri" w:hAnsi="Calibri" w:eastAsia="Calibri" w:cs="Times New Roman"/>
                <w:sz w:val="20"/>
                <w:szCs w:val="20"/>
              </w:rPr>
              <w:lastRenderedPageBreak/>
              <w:t>All</w:t>
            </w:r>
          </w:p>
        </w:tc>
        <w:tc>
          <w:tcPr>
            <w:tcW w:w="1342" w:type="dxa"/>
            <w:tcMar/>
            <w:vAlign w:val="center"/>
          </w:tcPr>
          <w:p w:rsidRPr="005B0D80" w:rsidR="005B0D80" w:rsidP="005B0D80" w:rsidRDefault="005B0D80" w14:paraId="62FB92CC" w14:textId="77777777">
            <w:pPr>
              <w:jc w:val="center"/>
              <w:rPr>
                <w:rFonts w:ascii="Calibri" w:hAnsi="Calibri" w:eastAsia="Calibri" w:cs="Times New Roman"/>
                <w:sz w:val="20"/>
                <w:szCs w:val="20"/>
              </w:rPr>
            </w:pPr>
          </w:p>
        </w:tc>
      </w:tr>
      <w:tr w:rsidRPr="005B0D80" w:rsidR="005B0D80" w:rsidTr="19E6BAD6" w14:paraId="34E18E5F" w14:textId="77777777">
        <w:tc>
          <w:tcPr>
            <w:tcW w:w="1365" w:type="dxa"/>
            <w:tcMar/>
            <w:vAlign w:val="center"/>
          </w:tcPr>
          <w:p w:rsidRPr="005B0D80" w:rsidR="005B0D80" w:rsidP="005B0D80" w:rsidRDefault="005B0D80" w14:paraId="4F5BF817" w14:textId="77777777">
            <w:pPr>
              <w:jc w:val="center"/>
              <w:rPr>
                <w:rFonts w:ascii="Calibri" w:hAnsi="Calibri" w:eastAsia="Calibri" w:cs="Times New Roman"/>
                <w:sz w:val="20"/>
                <w:szCs w:val="20"/>
              </w:rPr>
            </w:pPr>
            <w:r w:rsidRPr="005B0D80">
              <w:rPr>
                <w:rFonts w:ascii="Calibri" w:hAnsi="Calibri" w:eastAsia="Calibri" w:cs="Times New Roman"/>
                <w:sz w:val="20"/>
                <w:szCs w:val="20"/>
              </w:rPr>
              <w:t>Group II</w:t>
            </w:r>
          </w:p>
        </w:tc>
        <w:tc>
          <w:tcPr>
            <w:tcW w:w="2321" w:type="dxa"/>
            <w:tcMar/>
            <w:vAlign w:val="center"/>
          </w:tcPr>
          <w:p w:rsidRPr="005B0D80" w:rsidR="005B0D80" w:rsidP="005B0D80" w:rsidRDefault="005B0D80" w14:paraId="16497282" w14:textId="77777777">
            <w:pPr>
              <w:jc w:val="center"/>
              <w:rPr>
                <w:rFonts w:ascii="Calibri" w:hAnsi="Calibri" w:eastAsia="Calibri" w:cs="Times New Roman"/>
                <w:sz w:val="20"/>
                <w:szCs w:val="20"/>
              </w:rPr>
            </w:pPr>
            <w:r w:rsidRPr="005B0D80">
              <w:rPr>
                <w:rFonts w:ascii="Calibri" w:hAnsi="Calibri" w:eastAsia="Calibri" w:cs="Times New Roman"/>
                <w:sz w:val="20"/>
                <w:szCs w:val="20"/>
              </w:rPr>
              <w:t>Social and Behavioral Sciences</w:t>
            </w:r>
          </w:p>
        </w:tc>
        <w:tc>
          <w:tcPr>
            <w:tcW w:w="718" w:type="dxa"/>
            <w:tcMar/>
            <w:vAlign w:val="center"/>
          </w:tcPr>
          <w:p w:rsidRPr="005B0D80" w:rsidR="005B0D80" w:rsidP="005B0D80" w:rsidRDefault="005B0D80" w14:paraId="1ABAAB23" w14:textId="77777777">
            <w:pPr>
              <w:jc w:val="center"/>
              <w:rPr>
                <w:rFonts w:ascii="Calibri" w:hAnsi="Calibri" w:eastAsia="Calibri" w:cs="Times New Roman"/>
                <w:sz w:val="20"/>
                <w:szCs w:val="20"/>
              </w:rPr>
            </w:pPr>
            <w:r w:rsidRPr="005B0D80">
              <w:rPr>
                <w:rFonts w:ascii="Calibri" w:hAnsi="Calibri" w:eastAsia="Calibri" w:cs="Times New Roman"/>
                <w:sz w:val="20"/>
                <w:szCs w:val="20"/>
              </w:rPr>
              <w:t>3</w:t>
            </w:r>
          </w:p>
        </w:tc>
        <w:tc>
          <w:tcPr>
            <w:tcW w:w="1106" w:type="dxa"/>
            <w:tcMar/>
            <w:vAlign w:val="center"/>
          </w:tcPr>
          <w:p w:rsidRPr="005B0D80" w:rsidR="005B0D80" w:rsidP="19E6BAD6" w:rsidRDefault="005B0D80" w14:paraId="06442341" w14:textId="6E481D2C">
            <w:pPr>
              <w:jc w:val="center"/>
              <w:rPr>
                <w:rFonts w:ascii="Calibri" w:hAnsi="Calibri" w:eastAsia="Calibri" w:cs="Times New Roman"/>
                <w:sz w:val="20"/>
                <w:szCs w:val="20"/>
              </w:rPr>
            </w:pPr>
            <w:r w:rsidRPr="19E6BAD6" w:rsidR="19E6BAD6">
              <w:rPr>
                <w:rFonts w:ascii="Calibri" w:hAnsi="Calibri" w:eastAsia="Calibri" w:cs="Times New Roman"/>
                <w:sz w:val="20"/>
                <w:szCs w:val="20"/>
              </w:rPr>
              <w:t>T,</w:t>
            </w:r>
            <w:r w:rsidRPr="19E6BAD6" w:rsidR="19E6BAD6">
              <w:rPr>
                <w:rFonts w:ascii="Calibri" w:hAnsi="Calibri" w:eastAsia="Calibri" w:cs="Times New Roman"/>
                <w:sz w:val="20"/>
                <w:szCs w:val="20"/>
              </w:rPr>
              <w:t xml:space="preserve"> </w:t>
            </w:r>
            <w:r w:rsidRPr="19E6BAD6" w:rsidR="19E6BAD6">
              <w:rPr>
                <w:rFonts w:ascii="Calibri" w:hAnsi="Calibri" w:eastAsia="Calibri" w:cs="Times New Roman"/>
                <w:sz w:val="20"/>
                <w:szCs w:val="20"/>
              </w:rPr>
              <w:t>H,</w:t>
            </w:r>
            <w:r w:rsidRPr="19E6BAD6" w:rsidR="19E6BAD6">
              <w:rPr>
                <w:rFonts w:ascii="Calibri" w:hAnsi="Calibri" w:eastAsia="Calibri" w:cs="Times New Roman"/>
                <w:sz w:val="20"/>
                <w:szCs w:val="20"/>
              </w:rPr>
              <w:t xml:space="preserve"> </w:t>
            </w:r>
            <w:r w:rsidRPr="19E6BAD6" w:rsidR="19E6BAD6">
              <w:rPr>
                <w:rFonts w:ascii="Calibri" w:hAnsi="Calibri" w:eastAsia="Calibri" w:cs="Times New Roman"/>
                <w:sz w:val="20"/>
                <w:szCs w:val="20"/>
              </w:rPr>
              <w:t>W</w:t>
            </w:r>
          </w:p>
        </w:tc>
        <w:tc>
          <w:tcPr>
            <w:tcW w:w="2318" w:type="dxa"/>
            <w:tcMar/>
            <w:vAlign w:val="center"/>
          </w:tcPr>
          <w:p w:rsidRPr="005B0D80" w:rsidR="005B0D80" w:rsidP="005B0D80" w:rsidRDefault="005B0D80" w14:paraId="7F09174D" w14:textId="77777777">
            <w:pPr>
              <w:jc w:val="center"/>
              <w:rPr>
                <w:rFonts w:ascii="Calibri" w:hAnsi="Calibri" w:eastAsia="Calibri" w:cs="Times New Roman"/>
                <w:sz w:val="20"/>
                <w:szCs w:val="20"/>
              </w:rPr>
            </w:pPr>
          </w:p>
        </w:tc>
        <w:tc>
          <w:tcPr>
            <w:tcW w:w="905" w:type="dxa"/>
            <w:tcMar/>
            <w:vAlign w:val="center"/>
          </w:tcPr>
          <w:p w:rsidRPr="005B0D80" w:rsidR="005B0D80" w:rsidP="005B0D80" w:rsidRDefault="005B0D80" w14:paraId="1ACFE900" w14:textId="77777777">
            <w:pPr>
              <w:jc w:val="center"/>
              <w:rPr>
                <w:rFonts w:ascii="Calibri" w:hAnsi="Calibri" w:eastAsia="Calibri" w:cs="Times New Roman"/>
                <w:sz w:val="20"/>
                <w:szCs w:val="20"/>
              </w:rPr>
            </w:pPr>
            <w:r w:rsidRPr="005B0D80">
              <w:rPr>
                <w:rFonts w:ascii="Calibri" w:hAnsi="Calibri" w:eastAsia="Calibri" w:cs="Times New Roman"/>
                <w:sz w:val="20"/>
                <w:szCs w:val="20"/>
              </w:rPr>
              <w:t>All</w:t>
            </w:r>
          </w:p>
        </w:tc>
        <w:tc>
          <w:tcPr>
            <w:tcW w:w="1342" w:type="dxa"/>
            <w:tcMar/>
            <w:vAlign w:val="center"/>
          </w:tcPr>
          <w:p w:rsidRPr="005B0D80" w:rsidR="005B0D80" w:rsidP="005B0D80" w:rsidRDefault="005B0D80" w14:paraId="352A5A93" w14:textId="77777777">
            <w:pPr>
              <w:jc w:val="center"/>
              <w:rPr>
                <w:rFonts w:ascii="Calibri" w:hAnsi="Calibri" w:eastAsia="Calibri" w:cs="Times New Roman"/>
                <w:sz w:val="20"/>
                <w:szCs w:val="20"/>
              </w:rPr>
            </w:pPr>
          </w:p>
        </w:tc>
      </w:tr>
      <w:tr w:rsidRPr="005B0D80" w:rsidR="000A22E1" w:rsidTr="19E6BAD6" w14:paraId="0DBD2CEE" w14:textId="77777777">
        <w:tc>
          <w:tcPr>
            <w:tcW w:w="1365" w:type="dxa"/>
            <w:tcMar/>
            <w:vAlign w:val="center"/>
          </w:tcPr>
          <w:p w:rsidRPr="005B0D80" w:rsidR="000A22E1" w:rsidP="000A22E1" w:rsidRDefault="000A22E1" w14:paraId="4C1FAB9A" w14:textId="77777777">
            <w:pPr>
              <w:jc w:val="center"/>
              <w:rPr>
                <w:rFonts w:ascii="Calibri" w:hAnsi="Calibri" w:eastAsia="Calibri" w:cs="Times New Roman"/>
                <w:sz w:val="20"/>
                <w:szCs w:val="20"/>
              </w:rPr>
            </w:pPr>
            <w:r w:rsidRPr="005B0D80">
              <w:rPr>
                <w:rFonts w:ascii="Calibri" w:hAnsi="Calibri" w:eastAsia="Calibri" w:cs="Times New Roman"/>
                <w:sz w:val="20"/>
                <w:szCs w:val="20"/>
              </w:rPr>
              <w:t>EEAS 111</w:t>
            </w:r>
          </w:p>
        </w:tc>
        <w:tc>
          <w:tcPr>
            <w:tcW w:w="2321" w:type="dxa"/>
            <w:tcMar/>
            <w:vAlign w:val="center"/>
          </w:tcPr>
          <w:p w:rsidRPr="005B0D80" w:rsidR="000A22E1" w:rsidP="000A22E1" w:rsidRDefault="000A22E1" w14:paraId="76070BA8" w14:textId="77777777">
            <w:pPr>
              <w:jc w:val="center"/>
              <w:rPr>
                <w:rFonts w:ascii="Calibri" w:hAnsi="Calibri" w:eastAsia="Calibri" w:cs="Times New Roman"/>
                <w:sz w:val="20"/>
                <w:szCs w:val="20"/>
              </w:rPr>
            </w:pPr>
            <w:r w:rsidRPr="005B0D80">
              <w:rPr>
                <w:rFonts w:ascii="Calibri" w:hAnsi="Calibri" w:eastAsia="Calibri" w:cs="Times New Roman"/>
                <w:sz w:val="20"/>
                <w:szCs w:val="20"/>
              </w:rPr>
              <w:t>Industrial Controls I</w:t>
            </w:r>
          </w:p>
        </w:tc>
        <w:tc>
          <w:tcPr>
            <w:tcW w:w="718" w:type="dxa"/>
            <w:tcMar/>
            <w:vAlign w:val="center"/>
          </w:tcPr>
          <w:p w:rsidRPr="005B0D80" w:rsidR="000A22E1" w:rsidP="000A22E1" w:rsidRDefault="000A22E1" w14:paraId="07572EA3" w14:textId="77777777">
            <w:pPr>
              <w:jc w:val="center"/>
              <w:rPr>
                <w:rFonts w:ascii="Calibri" w:hAnsi="Calibri" w:eastAsia="Calibri" w:cs="Times New Roman"/>
                <w:sz w:val="20"/>
                <w:szCs w:val="20"/>
              </w:rPr>
            </w:pPr>
            <w:r w:rsidRPr="005B0D80">
              <w:rPr>
                <w:rFonts w:ascii="Calibri" w:hAnsi="Calibri" w:eastAsia="Calibri" w:cs="Times New Roman"/>
                <w:sz w:val="20"/>
                <w:szCs w:val="20"/>
              </w:rPr>
              <w:t>4</w:t>
            </w:r>
          </w:p>
        </w:tc>
        <w:tc>
          <w:tcPr>
            <w:tcW w:w="1106" w:type="dxa"/>
            <w:tcMar/>
            <w:vAlign w:val="center"/>
          </w:tcPr>
          <w:p w:rsidRPr="005B0D80" w:rsidR="000A22E1" w:rsidP="000A22E1" w:rsidRDefault="000A22E1" w14:paraId="36A4C768"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tcMar/>
            <w:vAlign w:val="center"/>
          </w:tcPr>
          <w:p w:rsidRPr="005B0D80" w:rsidR="000A22E1" w:rsidP="000A22E1" w:rsidRDefault="000A22E1" w14:paraId="6A82B05A" w14:textId="77777777">
            <w:pPr>
              <w:jc w:val="center"/>
              <w:rPr>
                <w:rFonts w:ascii="Calibri" w:hAnsi="Calibri" w:eastAsia="Calibri" w:cs="Times New Roman"/>
                <w:sz w:val="20"/>
                <w:szCs w:val="20"/>
              </w:rPr>
            </w:pPr>
          </w:p>
        </w:tc>
        <w:tc>
          <w:tcPr>
            <w:tcW w:w="905" w:type="dxa"/>
            <w:tcMar/>
            <w:vAlign w:val="center"/>
          </w:tcPr>
          <w:p w:rsidRPr="005B0D80" w:rsidR="000A22E1" w:rsidP="000A22E1" w:rsidRDefault="000A22E1" w14:paraId="32B46927" w14:textId="523560B2">
            <w:pPr>
              <w:jc w:val="center"/>
              <w:rPr>
                <w:rFonts w:ascii="Calibri" w:hAnsi="Calibri" w:eastAsia="Calibri" w:cs="Times New Roman"/>
                <w:sz w:val="20"/>
                <w:szCs w:val="20"/>
              </w:rPr>
            </w:pPr>
            <w:r>
              <w:rPr>
                <w:rFonts w:ascii="Calibri" w:hAnsi="Calibri" w:eastAsia="Calibri" w:cs="Times New Roman"/>
                <w:sz w:val="20"/>
                <w:szCs w:val="20"/>
              </w:rPr>
              <w:t>Spring</w:t>
            </w:r>
          </w:p>
        </w:tc>
        <w:tc>
          <w:tcPr>
            <w:tcW w:w="1342" w:type="dxa"/>
            <w:tcMar/>
            <w:vAlign w:val="center"/>
          </w:tcPr>
          <w:p w:rsidRPr="005B0D80" w:rsidR="000A22E1" w:rsidP="000A22E1" w:rsidRDefault="000A22E1" w14:paraId="4E32CBB1" w14:textId="53CCB4BB">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5B0D80" w:rsidR="000A22E1" w:rsidTr="19E6BAD6" w14:paraId="568AE4DE" w14:textId="77777777">
        <w:tc>
          <w:tcPr>
            <w:tcW w:w="1365" w:type="dxa"/>
            <w:tcMar/>
            <w:vAlign w:val="center"/>
          </w:tcPr>
          <w:p w:rsidRPr="005B0D80" w:rsidR="000A22E1" w:rsidP="000A22E1" w:rsidRDefault="000A22E1" w14:paraId="2D7161F5" w14:textId="77777777">
            <w:pPr>
              <w:jc w:val="center"/>
              <w:rPr>
                <w:rFonts w:ascii="Calibri" w:hAnsi="Calibri" w:eastAsia="Calibri" w:cs="Times New Roman"/>
                <w:sz w:val="20"/>
                <w:szCs w:val="20"/>
              </w:rPr>
            </w:pPr>
            <w:r w:rsidRPr="005B0D80">
              <w:rPr>
                <w:rFonts w:ascii="Calibri" w:hAnsi="Calibri" w:eastAsia="Calibri" w:cs="Times New Roman"/>
                <w:sz w:val="20"/>
                <w:szCs w:val="20"/>
              </w:rPr>
              <w:t>IMT 101</w:t>
            </w:r>
          </w:p>
        </w:tc>
        <w:tc>
          <w:tcPr>
            <w:tcW w:w="2321" w:type="dxa"/>
            <w:tcMar/>
            <w:vAlign w:val="center"/>
          </w:tcPr>
          <w:p w:rsidRPr="005B0D80" w:rsidR="000A22E1" w:rsidP="000A22E1" w:rsidRDefault="000A22E1" w14:paraId="71C7B005" w14:textId="77777777">
            <w:pPr>
              <w:jc w:val="center"/>
              <w:rPr>
                <w:rFonts w:ascii="Calibri" w:hAnsi="Calibri" w:eastAsia="Calibri" w:cs="Times New Roman"/>
                <w:sz w:val="20"/>
                <w:szCs w:val="20"/>
              </w:rPr>
            </w:pPr>
            <w:r w:rsidRPr="005B0D80">
              <w:rPr>
                <w:rFonts w:ascii="Calibri" w:hAnsi="Calibri" w:eastAsia="Calibri" w:cs="Times New Roman"/>
                <w:sz w:val="20"/>
                <w:szCs w:val="20"/>
              </w:rPr>
              <w:t>Industrial Maintenance Fundamentals</w:t>
            </w:r>
          </w:p>
        </w:tc>
        <w:tc>
          <w:tcPr>
            <w:tcW w:w="718" w:type="dxa"/>
            <w:tcMar/>
            <w:vAlign w:val="center"/>
          </w:tcPr>
          <w:p w:rsidRPr="005B0D80" w:rsidR="000A22E1" w:rsidP="000A22E1" w:rsidRDefault="000A22E1" w14:paraId="14B89C9E" w14:textId="77777777">
            <w:pPr>
              <w:jc w:val="center"/>
              <w:rPr>
                <w:rFonts w:ascii="Calibri" w:hAnsi="Calibri" w:eastAsia="Calibri" w:cs="Times New Roman"/>
                <w:sz w:val="20"/>
                <w:szCs w:val="20"/>
              </w:rPr>
            </w:pPr>
            <w:r w:rsidRPr="005B0D80">
              <w:rPr>
                <w:rFonts w:ascii="Calibri" w:hAnsi="Calibri" w:eastAsia="Calibri" w:cs="Times New Roman"/>
                <w:sz w:val="20"/>
                <w:szCs w:val="20"/>
              </w:rPr>
              <w:t>3</w:t>
            </w:r>
          </w:p>
        </w:tc>
        <w:tc>
          <w:tcPr>
            <w:tcW w:w="1106" w:type="dxa"/>
            <w:tcMar/>
            <w:vAlign w:val="center"/>
          </w:tcPr>
          <w:p w:rsidRPr="005B0D80" w:rsidR="000A22E1" w:rsidP="000A22E1" w:rsidRDefault="000A22E1" w14:paraId="095D02FD"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tcMar/>
            <w:vAlign w:val="center"/>
          </w:tcPr>
          <w:p w:rsidRPr="005B0D80" w:rsidR="000A22E1" w:rsidP="000A22E1" w:rsidRDefault="000A22E1" w14:paraId="5048501E" w14:textId="77777777">
            <w:pPr>
              <w:jc w:val="center"/>
              <w:rPr>
                <w:rFonts w:ascii="Calibri" w:hAnsi="Calibri" w:eastAsia="Calibri" w:cs="Times New Roman"/>
                <w:sz w:val="20"/>
                <w:szCs w:val="20"/>
              </w:rPr>
            </w:pPr>
          </w:p>
        </w:tc>
        <w:tc>
          <w:tcPr>
            <w:tcW w:w="905" w:type="dxa"/>
            <w:tcMar/>
            <w:vAlign w:val="center"/>
          </w:tcPr>
          <w:p w:rsidRPr="005B0D80" w:rsidR="000A22E1" w:rsidP="000A22E1" w:rsidRDefault="000A22E1" w14:paraId="01366F2F" w14:textId="6881A78B">
            <w:pPr>
              <w:jc w:val="center"/>
              <w:rPr>
                <w:rFonts w:ascii="Calibri" w:hAnsi="Calibri" w:eastAsia="Calibri" w:cs="Times New Roman"/>
                <w:sz w:val="20"/>
                <w:szCs w:val="20"/>
              </w:rPr>
            </w:pPr>
            <w:r>
              <w:rPr>
                <w:rFonts w:ascii="Calibri" w:hAnsi="Calibri" w:eastAsia="Calibri" w:cs="Times New Roman"/>
                <w:sz w:val="20"/>
                <w:szCs w:val="20"/>
              </w:rPr>
              <w:t>Spring</w:t>
            </w:r>
          </w:p>
        </w:tc>
        <w:tc>
          <w:tcPr>
            <w:tcW w:w="1342" w:type="dxa"/>
            <w:tcMar/>
            <w:vAlign w:val="center"/>
          </w:tcPr>
          <w:p w:rsidRPr="005B0D80" w:rsidR="000A22E1" w:rsidP="000A22E1" w:rsidRDefault="000A22E1" w14:paraId="20542136" w14:textId="7DE19DEA">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5B0D80" w:rsidR="000A22E1" w:rsidTr="19E6BAD6" w14:paraId="02D434E0" w14:textId="77777777">
        <w:tc>
          <w:tcPr>
            <w:tcW w:w="1365" w:type="dxa"/>
            <w:tcMar/>
            <w:vAlign w:val="center"/>
          </w:tcPr>
          <w:p w:rsidRPr="005B0D80" w:rsidR="000A22E1" w:rsidP="000A22E1" w:rsidRDefault="000A22E1" w14:paraId="297AEC3C" w14:textId="77777777">
            <w:pPr>
              <w:jc w:val="center"/>
              <w:rPr>
                <w:rFonts w:ascii="Calibri" w:hAnsi="Calibri" w:eastAsia="Calibri" w:cs="Times New Roman"/>
                <w:sz w:val="20"/>
                <w:szCs w:val="20"/>
              </w:rPr>
            </w:pPr>
            <w:r w:rsidRPr="005B0D80">
              <w:rPr>
                <w:rFonts w:ascii="Calibri" w:hAnsi="Calibri" w:eastAsia="Calibri" w:cs="Times New Roman"/>
                <w:sz w:val="20"/>
                <w:szCs w:val="20"/>
              </w:rPr>
              <w:t>OET 291</w:t>
            </w:r>
          </w:p>
        </w:tc>
        <w:tc>
          <w:tcPr>
            <w:tcW w:w="2321" w:type="dxa"/>
            <w:tcMar/>
            <w:vAlign w:val="center"/>
          </w:tcPr>
          <w:p w:rsidRPr="005B0D80" w:rsidR="000A22E1" w:rsidP="000A22E1" w:rsidRDefault="000A22E1" w14:paraId="6BC571D7" w14:textId="77777777">
            <w:pPr>
              <w:jc w:val="center"/>
              <w:rPr>
                <w:rFonts w:ascii="Calibri" w:hAnsi="Calibri" w:eastAsia="Calibri" w:cs="Times New Roman"/>
                <w:sz w:val="20"/>
                <w:szCs w:val="20"/>
              </w:rPr>
            </w:pPr>
            <w:r w:rsidRPr="005B0D80">
              <w:rPr>
                <w:rFonts w:ascii="Calibri" w:hAnsi="Calibri" w:eastAsia="Calibri" w:cs="Times New Roman"/>
                <w:sz w:val="20"/>
                <w:szCs w:val="20"/>
              </w:rPr>
              <w:t>Operations Career Development</w:t>
            </w:r>
          </w:p>
        </w:tc>
        <w:tc>
          <w:tcPr>
            <w:tcW w:w="718" w:type="dxa"/>
            <w:tcMar/>
            <w:vAlign w:val="center"/>
          </w:tcPr>
          <w:p w:rsidRPr="005B0D80" w:rsidR="000A22E1" w:rsidP="000A22E1" w:rsidRDefault="000A22E1" w14:paraId="10AD4037" w14:textId="77777777">
            <w:pPr>
              <w:jc w:val="center"/>
              <w:rPr>
                <w:rFonts w:ascii="Calibri" w:hAnsi="Calibri" w:eastAsia="Calibri" w:cs="Times New Roman"/>
                <w:sz w:val="20"/>
                <w:szCs w:val="20"/>
              </w:rPr>
            </w:pPr>
            <w:r w:rsidRPr="005B0D80">
              <w:rPr>
                <w:rFonts w:ascii="Calibri" w:hAnsi="Calibri" w:eastAsia="Calibri" w:cs="Times New Roman"/>
                <w:sz w:val="20"/>
                <w:szCs w:val="20"/>
              </w:rPr>
              <w:t>1</w:t>
            </w:r>
          </w:p>
        </w:tc>
        <w:tc>
          <w:tcPr>
            <w:tcW w:w="1106" w:type="dxa"/>
            <w:tcMar/>
            <w:vAlign w:val="center"/>
          </w:tcPr>
          <w:p w:rsidRPr="005B0D80" w:rsidR="000A22E1" w:rsidP="000A22E1" w:rsidRDefault="000A22E1" w14:paraId="6185423D"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tcMar/>
            <w:vAlign w:val="center"/>
          </w:tcPr>
          <w:p w:rsidRPr="005B0D80" w:rsidR="000A22E1" w:rsidP="000A22E1" w:rsidRDefault="000A22E1" w14:paraId="504B0A35" w14:textId="77777777">
            <w:pPr>
              <w:jc w:val="center"/>
              <w:rPr>
                <w:rFonts w:ascii="Calibri" w:hAnsi="Calibri" w:eastAsia="Calibri" w:cs="Times New Roman"/>
                <w:sz w:val="20"/>
                <w:szCs w:val="20"/>
              </w:rPr>
            </w:pPr>
            <w:r w:rsidRPr="005B0D80">
              <w:rPr>
                <w:rFonts w:ascii="Calibri" w:hAnsi="Calibri" w:eastAsia="Calibri" w:cs="Times New Roman"/>
                <w:sz w:val="20"/>
                <w:szCs w:val="20"/>
              </w:rPr>
              <w:t>OET 295 or consent of Department.</w:t>
            </w:r>
          </w:p>
        </w:tc>
        <w:tc>
          <w:tcPr>
            <w:tcW w:w="905" w:type="dxa"/>
            <w:tcMar/>
            <w:vAlign w:val="center"/>
          </w:tcPr>
          <w:p w:rsidRPr="005B0D80" w:rsidR="000A22E1" w:rsidP="000A22E1" w:rsidRDefault="000A22E1" w14:paraId="69D36A3E" w14:textId="5105773B">
            <w:pPr>
              <w:jc w:val="center"/>
              <w:rPr>
                <w:rFonts w:ascii="Calibri" w:hAnsi="Calibri" w:eastAsia="Calibri" w:cs="Times New Roman"/>
                <w:sz w:val="20"/>
                <w:szCs w:val="20"/>
              </w:rPr>
            </w:pPr>
            <w:r>
              <w:rPr>
                <w:rFonts w:ascii="Calibri" w:hAnsi="Calibri" w:eastAsia="Calibri" w:cs="Times New Roman"/>
                <w:sz w:val="20"/>
                <w:szCs w:val="20"/>
              </w:rPr>
              <w:t>Spring</w:t>
            </w:r>
          </w:p>
        </w:tc>
        <w:tc>
          <w:tcPr>
            <w:tcW w:w="1342" w:type="dxa"/>
            <w:tcMar/>
            <w:vAlign w:val="center"/>
          </w:tcPr>
          <w:p w:rsidRPr="005B0D80" w:rsidR="000A22E1" w:rsidP="000A22E1" w:rsidRDefault="000A22E1" w14:paraId="6E9FC84D" w14:textId="41722927">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5B0D80" w:rsidR="000A22E1" w:rsidTr="19E6BAD6" w14:paraId="2F3B84A6" w14:textId="77777777">
        <w:tc>
          <w:tcPr>
            <w:tcW w:w="1365" w:type="dxa"/>
            <w:tcMar/>
          </w:tcPr>
          <w:p w:rsidRPr="005B0D80" w:rsidR="000A22E1" w:rsidP="000A22E1" w:rsidRDefault="000A22E1" w14:paraId="21FD3571" w14:textId="77777777">
            <w:pPr>
              <w:rPr>
                <w:rFonts w:ascii="Calibri" w:hAnsi="Calibri" w:eastAsia="Calibri" w:cs="Times New Roman"/>
                <w:sz w:val="20"/>
                <w:szCs w:val="20"/>
              </w:rPr>
            </w:pPr>
          </w:p>
        </w:tc>
        <w:tc>
          <w:tcPr>
            <w:tcW w:w="2321" w:type="dxa"/>
            <w:tcMar/>
          </w:tcPr>
          <w:p w:rsidRPr="005B0D80" w:rsidR="000A22E1" w:rsidP="000A22E1" w:rsidRDefault="000A22E1" w14:paraId="09F7EF25" w14:textId="77777777">
            <w:pPr>
              <w:rPr>
                <w:rFonts w:ascii="Calibri" w:hAnsi="Calibri" w:eastAsia="Calibri" w:cs="Times New Roman"/>
                <w:sz w:val="20"/>
                <w:szCs w:val="20"/>
              </w:rPr>
            </w:pPr>
            <w:r w:rsidRPr="005B0D80">
              <w:rPr>
                <w:rFonts w:ascii="Calibri" w:hAnsi="Calibri" w:eastAsia="Calibri" w:cs="Times New Roman"/>
                <w:sz w:val="20"/>
                <w:szCs w:val="20"/>
              </w:rPr>
              <w:t>Total Semester Hours</w:t>
            </w:r>
          </w:p>
        </w:tc>
        <w:tc>
          <w:tcPr>
            <w:tcW w:w="718" w:type="dxa"/>
            <w:tcMar/>
            <w:vAlign w:val="center"/>
          </w:tcPr>
          <w:p w:rsidRPr="005B0D80" w:rsidR="000A22E1" w:rsidP="000A22E1" w:rsidRDefault="000A22E1" w14:paraId="079E26AD" w14:textId="77777777">
            <w:pPr>
              <w:jc w:val="center"/>
              <w:rPr>
                <w:rFonts w:ascii="Calibri" w:hAnsi="Calibri" w:eastAsia="Calibri" w:cs="Times New Roman"/>
                <w:sz w:val="20"/>
                <w:szCs w:val="20"/>
              </w:rPr>
            </w:pPr>
            <w:r w:rsidRPr="005B0D80">
              <w:rPr>
                <w:rFonts w:ascii="Calibri" w:hAnsi="Calibri" w:eastAsia="Calibri" w:cs="Times New Roman"/>
                <w:sz w:val="20"/>
                <w:szCs w:val="20"/>
              </w:rPr>
              <w:t>15</w:t>
            </w:r>
          </w:p>
        </w:tc>
        <w:tc>
          <w:tcPr>
            <w:tcW w:w="1106" w:type="dxa"/>
            <w:tcMar/>
            <w:vAlign w:val="center"/>
          </w:tcPr>
          <w:p w:rsidRPr="005B0D80" w:rsidR="000A22E1" w:rsidP="000A22E1" w:rsidRDefault="000A22E1" w14:paraId="593E7238" w14:textId="77777777">
            <w:pPr>
              <w:jc w:val="center"/>
              <w:rPr>
                <w:rFonts w:ascii="Calibri" w:hAnsi="Calibri" w:eastAsia="Calibri" w:cs="Times New Roman"/>
                <w:sz w:val="20"/>
                <w:szCs w:val="20"/>
              </w:rPr>
            </w:pPr>
          </w:p>
        </w:tc>
        <w:tc>
          <w:tcPr>
            <w:tcW w:w="2318" w:type="dxa"/>
            <w:tcMar/>
          </w:tcPr>
          <w:p w:rsidRPr="005B0D80" w:rsidR="000A22E1" w:rsidP="000A22E1" w:rsidRDefault="000A22E1" w14:paraId="4BB0B119" w14:textId="77777777">
            <w:pPr>
              <w:rPr>
                <w:rFonts w:ascii="Calibri" w:hAnsi="Calibri" w:eastAsia="Calibri" w:cs="Times New Roman"/>
                <w:sz w:val="20"/>
                <w:szCs w:val="20"/>
              </w:rPr>
            </w:pPr>
          </w:p>
        </w:tc>
        <w:tc>
          <w:tcPr>
            <w:tcW w:w="905" w:type="dxa"/>
            <w:tcMar/>
            <w:vAlign w:val="center"/>
          </w:tcPr>
          <w:p w:rsidRPr="005B0D80" w:rsidR="000A22E1" w:rsidP="000A22E1" w:rsidRDefault="000A22E1" w14:paraId="5486F55B" w14:textId="77777777">
            <w:pPr>
              <w:jc w:val="center"/>
              <w:rPr>
                <w:rFonts w:ascii="Calibri" w:hAnsi="Calibri" w:eastAsia="Calibri" w:cs="Times New Roman"/>
                <w:sz w:val="20"/>
                <w:szCs w:val="20"/>
              </w:rPr>
            </w:pPr>
          </w:p>
        </w:tc>
        <w:tc>
          <w:tcPr>
            <w:tcW w:w="1342" w:type="dxa"/>
            <w:tcMar/>
          </w:tcPr>
          <w:p w:rsidRPr="005B0D80" w:rsidR="000A22E1" w:rsidP="000A22E1" w:rsidRDefault="000A22E1" w14:paraId="587F85C4" w14:textId="77777777">
            <w:pPr>
              <w:rPr>
                <w:rFonts w:ascii="Calibri" w:hAnsi="Calibri" w:eastAsia="Calibri" w:cs="Times New Roman"/>
                <w:sz w:val="20"/>
                <w:szCs w:val="20"/>
              </w:rPr>
            </w:pPr>
          </w:p>
        </w:tc>
      </w:tr>
    </w:tbl>
    <w:p w:rsidRPr="00B309FC" w:rsidR="00A12D25" w:rsidP="00B309FC" w:rsidRDefault="00A12D25" w14:paraId="7CA2EAF4" w14:textId="77777777">
      <w:pPr>
        <w:tabs>
          <w:tab w:val="left" w:pos="2610"/>
          <w:tab w:val="left" w:pos="4320"/>
          <w:tab w:val="left" w:pos="5580"/>
        </w:tabs>
        <w:spacing w:before="120" w:after="0"/>
        <w:ind w:left="270" w:firstLine="2610"/>
        <w:rPr>
          <w:b/>
          <w:sz w:val="20"/>
          <w:szCs w:val="20"/>
        </w:rPr>
      </w:pPr>
    </w:p>
    <w:tbl>
      <w:tblPr>
        <w:tblStyle w:val="TableGrid12"/>
        <w:tblW w:w="10075" w:type="dxa"/>
        <w:tblInd w:w="-725" w:type="dxa"/>
        <w:tblLook w:val="04A0" w:firstRow="1" w:lastRow="0" w:firstColumn="1" w:lastColumn="0" w:noHBand="0" w:noVBand="1"/>
      </w:tblPr>
      <w:tblGrid>
        <w:gridCol w:w="1365"/>
        <w:gridCol w:w="2321"/>
        <w:gridCol w:w="718"/>
        <w:gridCol w:w="1106"/>
        <w:gridCol w:w="2318"/>
        <w:gridCol w:w="905"/>
        <w:gridCol w:w="1342"/>
      </w:tblGrid>
      <w:tr w:rsidRPr="005B0D80" w:rsidR="005B0D80" w:rsidTr="006F516E" w14:paraId="400ABFFB" w14:textId="77777777">
        <w:tc>
          <w:tcPr>
            <w:tcW w:w="10075" w:type="dxa"/>
            <w:gridSpan w:val="7"/>
          </w:tcPr>
          <w:p w:rsidRPr="005B0D80" w:rsidR="005B0D80" w:rsidP="005B0D80" w:rsidRDefault="005B0D80" w14:paraId="5F7253EE" w14:textId="77777777">
            <w:pPr>
              <w:rPr>
                <w:rFonts w:ascii="Calibri" w:hAnsi="Calibri" w:eastAsia="Calibri" w:cs="Times New Roman"/>
                <w:b/>
                <w:sz w:val="20"/>
                <w:szCs w:val="20"/>
              </w:rPr>
            </w:pPr>
            <w:r w:rsidRPr="005B0D80">
              <w:rPr>
                <w:rFonts w:ascii="Calibri" w:hAnsi="Calibri" w:eastAsia="Calibri" w:cs="Times New Roman"/>
                <w:b/>
                <w:sz w:val="20"/>
                <w:szCs w:val="20"/>
              </w:rPr>
              <w:t>Summer Semester</w:t>
            </w:r>
          </w:p>
        </w:tc>
      </w:tr>
      <w:tr w:rsidRPr="005B0D80" w:rsidR="005B0D80" w:rsidTr="006F516E" w14:paraId="22A23AB3" w14:textId="77777777">
        <w:tc>
          <w:tcPr>
            <w:tcW w:w="1365" w:type="dxa"/>
            <w:vAlign w:val="bottom"/>
          </w:tcPr>
          <w:p w:rsidRPr="005B0D80" w:rsidR="005B0D80" w:rsidP="005B0D80" w:rsidRDefault="005B0D80" w14:paraId="7773D6F3" w14:textId="77777777">
            <w:pPr>
              <w:rPr>
                <w:rFonts w:ascii="Calibri" w:hAnsi="Calibri" w:eastAsia="Calibri" w:cs="Times New Roman"/>
                <w:sz w:val="20"/>
                <w:szCs w:val="20"/>
              </w:rPr>
            </w:pPr>
            <w:r w:rsidRPr="005B0D80">
              <w:rPr>
                <w:rFonts w:ascii="Calibri" w:hAnsi="Calibri" w:eastAsia="Calibri" w:cs="Times New Roman"/>
                <w:sz w:val="20"/>
                <w:szCs w:val="20"/>
              </w:rPr>
              <w:t>Course</w:t>
            </w:r>
          </w:p>
        </w:tc>
        <w:tc>
          <w:tcPr>
            <w:tcW w:w="2321" w:type="dxa"/>
            <w:vAlign w:val="bottom"/>
          </w:tcPr>
          <w:p w:rsidRPr="005B0D80" w:rsidR="005B0D80" w:rsidP="005B0D80" w:rsidRDefault="005B0D80" w14:paraId="320A0F28" w14:textId="77777777">
            <w:pPr>
              <w:rPr>
                <w:rFonts w:ascii="Calibri" w:hAnsi="Calibri" w:eastAsia="Calibri" w:cs="Times New Roman"/>
                <w:sz w:val="20"/>
                <w:szCs w:val="20"/>
              </w:rPr>
            </w:pPr>
            <w:r w:rsidRPr="005B0D80">
              <w:rPr>
                <w:rFonts w:ascii="Calibri" w:hAnsi="Calibri" w:eastAsia="Calibri" w:cs="Times New Roman"/>
                <w:sz w:val="20"/>
                <w:szCs w:val="20"/>
              </w:rPr>
              <w:t>Title</w:t>
            </w:r>
          </w:p>
        </w:tc>
        <w:tc>
          <w:tcPr>
            <w:tcW w:w="718" w:type="dxa"/>
            <w:vAlign w:val="bottom"/>
          </w:tcPr>
          <w:p w:rsidRPr="005B0D80" w:rsidR="005B0D80" w:rsidP="005B0D80" w:rsidRDefault="005B0D80" w14:paraId="46F43424" w14:textId="77777777">
            <w:pPr>
              <w:rPr>
                <w:rFonts w:ascii="Calibri" w:hAnsi="Calibri" w:eastAsia="Calibri" w:cs="Times New Roman"/>
                <w:sz w:val="20"/>
                <w:szCs w:val="20"/>
              </w:rPr>
            </w:pPr>
            <w:r w:rsidRPr="005B0D80">
              <w:rPr>
                <w:rFonts w:ascii="Calibri" w:hAnsi="Calibri" w:eastAsia="Calibri" w:cs="Times New Roman"/>
                <w:sz w:val="20"/>
                <w:szCs w:val="20"/>
              </w:rPr>
              <w:t>Credit Hours</w:t>
            </w:r>
          </w:p>
        </w:tc>
        <w:tc>
          <w:tcPr>
            <w:tcW w:w="1106" w:type="dxa"/>
            <w:vAlign w:val="center"/>
          </w:tcPr>
          <w:p w:rsidRPr="005B0D80" w:rsidR="005B0D80" w:rsidP="005B0D80" w:rsidRDefault="005B0D80" w14:paraId="21813547" w14:textId="77777777">
            <w:pPr>
              <w:jc w:val="center"/>
              <w:rPr>
                <w:rFonts w:ascii="Calibri" w:hAnsi="Calibri" w:eastAsia="Calibri" w:cs="Times New Roman"/>
                <w:sz w:val="20"/>
                <w:szCs w:val="20"/>
              </w:rPr>
            </w:pPr>
            <w:r w:rsidRPr="005B0D80">
              <w:rPr>
                <w:rFonts w:ascii="Calibri" w:hAnsi="Calibri" w:eastAsia="Calibri" w:cs="Times New Roman"/>
                <w:sz w:val="20"/>
                <w:szCs w:val="20"/>
              </w:rPr>
              <w:t>Mode of Delivery</w:t>
            </w:r>
          </w:p>
        </w:tc>
        <w:tc>
          <w:tcPr>
            <w:tcW w:w="2318" w:type="dxa"/>
            <w:vAlign w:val="bottom"/>
          </w:tcPr>
          <w:p w:rsidRPr="005B0D80" w:rsidR="005B0D80" w:rsidP="005B0D80" w:rsidRDefault="005B0D80" w14:paraId="74E5A35B" w14:textId="77777777">
            <w:pPr>
              <w:rPr>
                <w:rFonts w:ascii="Calibri" w:hAnsi="Calibri" w:eastAsia="Calibri" w:cs="Times New Roman"/>
                <w:sz w:val="20"/>
                <w:szCs w:val="20"/>
              </w:rPr>
            </w:pPr>
            <w:r w:rsidRPr="005B0D80">
              <w:rPr>
                <w:rFonts w:ascii="Calibri" w:hAnsi="Calibri" w:eastAsia="Calibri" w:cs="Times New Roman"/>
                <w:sz w:val="20"/>
                <w:szCs w:val="20"/>
              </w:rPr>
              <w:t>Prerequisites</w:t>
            </w:r>
          </w:p>
        </w:tc>
        <w:tc>
          <w:tcPr>
            <w:tcW w:w="905" w:type="dxa"/>
            <w:vAlign w:val="bottom"/>
          </w:tcPr>
          <w:p w:rsidRPr="005B0D80" w:rsidR="005B0D80" w:rsidP="005B0D80" w:rsidRDefault="005B0D80" w14:paraId="28B8CD9A" w14:textId="77777777">
            <w:pPr>
              <w:rPr>
                <w:rFonts w:ascii="Calibri" w:hAnsi="Calibri" w:eastAsia="Calibri" w:cs="Times New Roman"/>
                <w:sz w:val="20"/>
                <w:szCs w:val="20"/>
              </w:rPr>
            </w:pPr>
            <w:r w:rsidRPr="005B0D80">
              <w:rPr>
                <w:rFonts w:ascii="Calibri" w:hAnsi="Calibri" w:eastAsia="Calibri" w:cs="Times New Roman"/>
                <w:sz w:val="20"/>
                <w:szCs w:val="20"/>
              </w:rPr>
              <w:t>Terms offered</w:t>
            </w:r>
          </w:p>
        </w:tc>
        <w:tc>
          <w:tcPr>
            <w:tcW w:w="1342" w:type="dxa"/>
            <w:vAlign w:val="bottom"/>
          </w:tcPr>
          <w:p w:rsidRPr="005B0D80" w:rsidR="005B0D80" w:rsidP="005B0D80" w:rsidRDefault="005B0D80" w14:paraId="54B44404" w14:textId="77777777">
            <w:pPr>
              <w:rPr>
                <w:rFonts w:ascii="Calibri" w:hAnsi="Calibri" w:eastAsia="Calibri" w:cs="Times New Roman"/>
                <w:sz w:val="20"/>
                <w:szCs w:val="20"/>
              </w:rPr>
            </w:pPr>
            <w:r w:rsidRPr="005B0D80">
              <w:rPr>
                <w:rFonts w:ascii="Calibri" w:hAnsi="Calibri" w:eastAsia="Calibri" w:cs="Times New Roman"/>
                <w:sz w:val="20"/>
                <w:szCs w:val="20"/>
              </w:rPr>
              <w:t>Notes</w:t>
            </w:r>
          </w:p>
        </w:tc>
      </w:tr>
      <w:tr w:rsidRPr="005B0D80" w:rsidR="00605777" w:rsidTr="006F516E" w14:paraId="601B6186" w14:textId="77777777">
        <w:tc>
          <w:tcPr>
            <w:tcW w:w="1365" w:type="dxa"/>
            <w:vAlign w:val="center"/>
          </w:tcPr>
          <w:p w:rsidRPr="005B0D80" w:rsidR="00605777" w:rsidP="00605777" w:rsidRDefault="00605777" w14:paraId="44B2B86C" w14:textId="77777777">
            <w:pPr>
              <w:jc w:val="center"/>
              <w:rPr>
                <w:rFonts w:ascii="Calibri" w:hAnsi="Calibri" w:eastAsia="Calibri" w:cs="Times New Roman"/>
                <w:sz w:val="20"/>
                <w:szCs w:val="20"/>
              </w:rPr>
            </w:pPr>
            <w:r w:rsidRPr="005B0D80">
              <w:rPr>
                <w:rFonts w:ascii="Calibri" w:hAnsi="Calibri" w:eastAsia="Calibri" w:cs="Times New Roman"/>
                <w:sz w:val="20"/>
                <w:szCs w:val="20"/>
              </w:rPr>
              <w:t>Internship 295</w:t>
            </w:r>
          </w:p>
        </w:tc>
        <w:tc>
          <w:tcPr>
            <w:tcW w:w="2321" w:type="dxa"/>
            <w:vAlign w:val="center"/>
          </w:tcPr>
          <w:p w:rsidRPr="005B0D80" w:rsidR="00605777" w:rsidP="00605777" w:rsidRDefault="00605777" w14:paraId="1759E772" w14:textId="77777777">
            <w:pPr>
              <w:jc w:val="center"/>
              <w:rPr>
                <w:rFonts w:ascii="Calibri" w:hAnsi="Calibri" w:eastAsia="Calibri" w:cs="Times New Roman"/>
                <w:sz w:val="20"/>
                <w:szCs w:val="20"/>
              </w:rPr>
            </w:pPr>
            <w:r w:rsidRPr="005B0D80">
              <w:rPr>
                <w:rFonts w:ascii="Calibri" w:hAnsi="Calibri" w:eastAsia="Calibri" w:cs="Times New Roman"/>
                <w:sz w:val="20"/>
                <w:szCs w:val="20"/>
              </w:rPr>
              <w:t>OET Internship</w:t>
            </w:r>
          </w:p>
        </w:tc>
        <w:tc>
          <w:tcPr>
            <w:tcW w:w="718" w:type="dxa"/>
            <w:vAlign w:val="center"/>
          </w:tcPr>
          <w:p w:rsidRPr="005B0D80" w:rsidR="00605777" w:rsidP="00605777" w:rsidRDefault="00605777" w14:paraId="6F10BC94" w14:textId="77777777">
            <w:pPr>
              <w:jc w:val="center"/>
              <w:rPr>
                <w:rFonts w:ascii="Calibri" w:hAnsi="Calibri" w:eastAsia="Calibri" w:cs="Times New Roman"/>
                <w:sz w:val="20"/>
                <w:szCs w:val="20"/>
              </w:rPr>
            </w:pPr>
            <w:r w:rsidRPr="005B0D80">
              <w:rPr>
                <w:rFonts w:ascii="Calibri" w:hAnsi="Calibri" w:eastAsia="Calibri" w:cs="Times New Roman"/>
                <w:sz w:val="20"/>
                <w:szCs w:val="20"/>
              </w:rPr>
              <w:t>5</w:t>
            </w:r>
          </w:p>
        </w:tc>
        <w:tc>
          <w:tcPr>
            <w:tcW w:w="1106" w:type="dxa"/>
            <w:vAlign w:val="center"/>
          </w:tcPr>
          <w:p w:rsidRPr="005B0D80" w:rsidR="00605777" w:rsidP="00605777" w:rsidRDefault="00605777" w14:paraId="701F747F"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vAlign w:val="center"/>
          </w:tcPr>
          <w:p w:rsidRPr="005B0D80" w:rsidR="00605777" w:rsidP="00605777" w:rsidRDefault="00605777" w14:paraId="01C51A5C" w14:textId="77777777">
            <w:pPr>
              <w:jc w:val="center"/>
              <w:rPr>
                <w:rFonts w:ascii="Calibri" w:hAnsi="Calibri" w:eastAsia="Calibri" w:cs="Times New Roman"/>
                <w:sz w:val="20"/>
                <w:szCs w:val="20"/>
              </w:rPr>
            </w:pPr>
          </w:p>
        </w:tc>
        <w:tc>
          <w:tcPr>
            <w:tcW w:w="905" w:type="dxa"/>
            <w:vAlign w:val="center"/>
          </w:tcPr>
          <w:p w:rsidRPr="005B0D80" w:rsidR="00605777" w:rsidP="00605777" w:rsidRDefault="00605777" w14:paraId="0190F665" w14:textId="77777777">
            <w:pPr>
              <w:jc w:val="center"/>
              <w:rPr>
                <w:rFonts w:ascii="Calibri" w:hAnsi="Calibri" w:eastAsia="Calibri" w:cs="Times New Roman"/>
                <w:sz w:val="20"/>
                <w:szCs w:val="20"/>
              </w:rPr>
            </w:pPr>
            <w:r w:rsidRPr="005B0D80">
              <w:rPr>
                <w:rFonts w:ascii="Calibri" w:hAnsi="Calibri" w:eastAsia="Calibri" w:cs="Times New Roman"/>
                <w:sz w:val="20"/>
                <w:szCs w:val="20"/>
              </w:rPr>
              <w:t>Summer</w:t>
            </w:r>
          </w:p>
        </w:tc>
        <w:tc>
          <w:tcPr>
            <w:tcW w:w="1342" w:type="dxa"/>
            <w:vAlign w:val="center"/>
          </w:tcPr>
          <w:p w:rsidRPr="005B0D80" w:rsidR="00605777" w:rsidP="00605777" w:rsidRDefault="00605777" w14:paraId="3149324C" w14:textId="23C70857">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bookmarkStart w:name="_GoBack" w:id="0"/>
            <w:bookmarkEnd w:id="0"/>
          </w:p>
        </w:tc>
      </w:tr>
      <w:tr w:rsidRPr="005B0D80" w:rsidR="00605777" w:rsidTr="006F516E" w14:paraId="56D6AEA9" w14:textId="77777777">
        <w:tc>
          <w:tcPr>
            <w:tcW w:w="1365" w:type="dxa"/>
            <w:vAlign w:val="center"/>
          </w:tcPr>
          <w:p w:rsidRPr="005B0D80" w:rsidR="00605777" w:rsidP="00605777" w:rsidRDefault="00605777" w14:paraId="15792929" w14:textId="77777777">
            <w:pPr>
              <w:jc w:val="center"/>
              <w:rPr>
                <w:rFonts w:ascii="Calibri" w:hAnsi="Calibri" w:eastAsia="Calibri" w:cs="Times New Roman"/>
                <w:sz w:val="20"/>
                <w:szCs w:val="20"/>
              </w:rPr>
            </w:pPr>
          </w:p>
        </w:tc>
        <w:tc>
          <w:tcPr>
            <w:tcW w:w="2321" w:type="dxa"/>
          </w:tcPr>
          <w:p w:rsidRPr="005B0D80" w:rsidR="00605777" w:rsidP="00605777" w:rsidRDefault="00605777" w14:paraId="642CD306" w14:textId="77777777">
            <w:pPr>
              <w:rPr>
                <w:rFonts w:ascii="Calibri" w:hAnsi="Calibri" w:eastAsia="Calibri" w:cs="Times New Roman"/>
                <w:sz w:val="20"/>
                <w:szCs w:val="20"/>
              </w:rPr>
            </w:pPr>
            <w:r w:rsidRPr="005B0D80">
              <w:rPr>
                <w:rFonts w:ascii="Calibri" w:hAnsi="Calibri" w:eastAsia="Calibri" w:cs="Times New Roman"/>
                <w:sz w:val="20"/>
                <w:szCs w:val="20"/>
              </w:rPr>
              <w:t>Total Semester Hours</w:t>
            </w:r>
          </w:p>
        </w:tc>
        <w:tc>
          <w:tcPr>
            <w:tcW w:w="718" w:type="dxa"/>
            <w:vAlign w:val="center"/>
          </w:tcPr>
          <w:p w:rsidRPr="005B0D80" w:rsidR="00605777" w:rsidP="00605777" w:rsidRDefault="00605777" w14:paraId="26A871CF" w14:textId="77777777">
            <w:pPr>
              <w:jc w:val="center"/>
              <w:rPr>
                <w:rFonts w:ascii="Calibri" w:hAnsi="Calibri" w:eastAsia="Calibri" w:cs="Times New Roman"/>
                <w:sz w:val="20"/>
                <w:szCs w:val="20"/>
              </w:rPr>
            </w:pPr>
            <w:r w:rsidRPr="005B0D80">
              <w:rPr>
                <w:rFonts w:ascii="Calibri" w:hAnsi="Calibri" w:eastAsia="Calibri" w:cs="Times New Roman"/>
                <w:sz w:val="20"/>
                <w:szCs w:val="20"/>
              </w:rPr>
              <w:t>5</w:t>
            </w:r>
          </w:p>
        </w:tc>
        <w:tc>
          <w:tcPr>
            <w:tcW w:w="1106" w:type="dxa"/>
            <w:vAlign w:val="center"/>
          </w:tcPr>
          <w:p w:rsidRPr="005B0D80" w:rsidR="00605777" w:rsidP="00605777" w:rsidRDefault="00605777" w14:paraId="2722E9DE" w14:textId="77777777">
            <w:pPr>
              <w:jc w:val="center"/>
              <w:rPr>
                <w:rFonts w:ascii="Calibri" w:hAnsi="Calibri" w:eastAsia="Calibri" w:cs="Times New Roman"/>
                <w:sz w:val="20"/>
                <w:szCs w:val="20"/>
              </w:rPr>
            </w:pPr>
          </w:p>
        </w:tc>
        <w:tc>
          <w:tcPr>
            <w:tcW w:w="2318" w:type="dxa"/>
            <w:vAlign w:val="center"/>
          </w:tcPr>
          <w:p w:rsidRPr="005B0D80" w:rsidR="00605777" w:rsidP="00605777" w:rsidRDefault="00605777" w14:paraId="0172B10F" w14:textId="77777777">
            <w:pPr>
              <w:jc w:val="center"/>
              <w:rPr>
                <w:rFonts w:ascii="Calibri" w:hAnsi="Calibri" w:eastAsia="Calibri" w:cs="Times New Roman"/>
                <w:sz w:val="20"/>
                <w:szCs w:val="20"/>
              </w:rPr>
            </w:pPr>
          </w:p>
        </w:tc>
        <w:tc>
          <w:tcPr>
            <w:tcW w:w="905" w:type="dxa"/>
            <w:vAlign w:val="center"/>
          </w:tcPr>
          <w:p w:rsidRPr="005B0D80" w:rsidR="00605777" w:rsidP="00605777" w:rsidRDefault="00605777" w14:paraId="27FF43E6" w14:textId="77777777">
            <w:pPr>
              <w:jc w:val="center"/>
              <w:rPr>
                <w:rFonts w:ascii="Calibri" w:hAnsi="Calibri" w:eastAsia="Calibri" w:cs="Times New Roman"/>
                <w:sz w:val="20"/>
                <w:szCs w:val="20"/>
              </w:rPr>
            </w:pPr>
          </w:p>
        </w:tc>
        <w:tc>
          <w:tcPr>
            <w:tcW w:w="1342" w:type="dxa"/>
            <w:vAlign w:val="center"/>
          </w:tcPr>
          <w:p w:rsidRPr="005B0D80" w:rsidR="00605777" w:rsidP="00605777" w:rsidRDefault="00605777" w14:paraId="06DC91EC" w14:textId="77777777">
            <w:pPr>
              <w:jc w:val="center"/>
              <w:rPr>
                <w:rFonts w:ascii="Calibri" w:hAnsi="Calibri" w:eastAsia="Calibri" w:cs="Times New Roman"/>
                <w:sz w:val="20"/>
                <w:szCs w:val="20"/>
              </w:rPr>
            </w:pPr>
          </w:p>
        </w:tc>
      </w:tr>
    </w:tbl>
    <w:p w:rsidR="005B0D80" w:rsidP="00D746C7" w:rsidRDefault="005B0D80" w14:paraId="34171D0E" w14:textId="00F736A6">
      <w:pPr>
        <w:rPr>
          <w:sz w:val="20"/>
          <w:szCs w:val="20"/>
        </w:rPr>
      </w:pPr>
    </w:p>
    <w:tbl>
      <w:tblPr>
        <w:tblStyle w:val="TableGrid13"/>
        <w:tblW w:w="10075" w:type="dxa"/>
        <w:tblInd w:w="-725" w:type="dxa"/>
        <w:tblLook w:val="04A0" w:firstRow="1" w:lastRow="0" w:firstColumn="1" w:lastColumn="0" w:noHBand="0" w:noVBand="1"/>
      </w:tblPr>
      <w:tblGrid>
        <w:gridCol w:w="1365"/>
        <w:gridCol w:w="2321"/>
        <w:gridCol w:w="718"/>
        <w:gridCol w:w="1106"/>
        <w:gridCol w:w="2318"/>
        <w:gridCol w:w="905"/>
        <w:gridCol w:w="1342"/>
      </w:tblGrid>
      <w:tr w:rsidRPr="005B0D80" w:rsidR="005B0D80" w:rsidTr="006F516E" w14:paraId="3BC9789C" w14:textId="77777777">
        <w:tc>
          <w:tcPr>
            <w:tcW w:w="10075" w:type="dxa"/>
            <w:gridSpan w:val="7"/>
          </w:tcPr>
          <w:p w:rsidRPr="005B0D80" w:rsidR="005B0D80" w:rsidP="005B0D80" w:rsidRDefault="005B0D80" w14:paraId="3F79B960" w14:textId="77777777">
            <w:pPr>
              <w:rPr>
                <w:rFonts w:ascii="Calibri" w:hAnsi="Calibri" w:eastAsia="Calibri" w:cs="Times New Roman"/>
                <w:b/>
                <w:sz w:val="20"/>
                <w:szCs w:val="20"/>
              </w:rPr>
            </w:pPr>
            <w:r w:rsidRPr="005B0D80">
              <w:rPr>
                <w:rFonts w:ascii="Calibri" w:hAnsi="Calibri" w:eastAsia="Calibri" w:cs="Times New Roman"/>
                <w:b/>
                <w:sz w:val="20"/>
                <w:szCs w:val="20"/>
              </w:rPr>
              <w:t>Third Semester</w:t>
            </w:r>
          </w:p>
        </w:tc>
      </w:tr>
      <w:tr w:rsidRPr="005B0D80" w:rsidR="005B0D80" w:rsidTr="006F516E" w14:paraId="72B225C8" w14:textId="77777777">
        <w:tc>
          <w:tcPr>
            <w:tcW w:w="1365" w:type="dxa"/>
            <w:vAlign w:val="bottom"/>
          </w:tcPr>
          <w:p w:rsidRPr="005B0D80" w:rsidR="005B0D80" w:rsidP="005B0D80" w:rsidRDefault="005B0D80" w14:paraId="3B24BF41" w14:textId="77777777">
            <w:pPr>
              <w:rPr>
                <w:rFonts w:ascii="Calibri" w:hAnsi="Calibri" w:eastAsia="Calibri" w:cs="Times New Roman"/>
                <w:sz w:val="20"/>
                <w:szCs w:val="20"/>
              </w:rPr>
            </w:pPr>
            <w:r w:rsidRPr="005B0D80">
              <w:rPr>
                <w:rFonts w:ascii="Calibri" w:hAnsi="Calibri" w:eastAsia="Calibri" w:cs="Times New Roman"/>
                <w:sz w:val="20"/>
                <w:szCs w:val="20"/>
              </w:rPr>
              <w:t>Course</w:t>
            </w:r>
          </w:p>
        </w:tc>
        <w:tc>
          <w:tcPr>
            <w:tcW w:w="2321" w:type="dxa"/>
            <w:vAlign w:val="bottom"/>
          </w:tcPr>
          <w:p w:rsidRPr="005B0D80" w:rsidR="005B0D80" w:rsidP="005B0D80" w:rsidRDefault="005B0D80" w14:paraId="0BC9FE80" w14:textId="77777777">
            <w:pPr>
              <w:rPr>
                <w:rFonts w:ascii="Calibri" w:hAnsi="Calibri" w:eastAsia="Calibri" w:cs="Times New Roman"/>
                <w:sz w:val="20"/>
                <w:szCs w:val="20"/>
              </w:rPr>
            </w:pPr>
            <w:r w:rsidRPr="005B0D80">
              <w:rPr>
                <w:rFonts w:ascii="Calibri" w:hAnsi="Calibri" w:eastAsia="Calibri" w:cs="Times New Roman"/>
                <w:sz w:val="20"/>
                <w:szCs w:val="20"/>
              </w:rPr>
              <w:t>Title</w:t>
            </w:r>
          </w:p>
        </w:tc>
        <w:tc>
          <w:tcPr>
            <w:tcW w:w="718" w:type="dxa"/>
            <w:vAlign w:val="bottom"/>
          </w:tcPr>
          <w:p w:rsidRPr="005B0D80" w:rsidR="005B0D80" w:rsidP="005B0D80" w:rsidRDefault="005B0D80" w14:paraId="5F353ED4" w14:textId="77777777">
            <w:pPr>
              <w:rPr>
                <w:rFonts w:ascii="Calibri" w:hAnsi="Calibri" w:eastAsia="Calibri" w:cs="Times New Roman"/>
                <w:sz w:val="20"/>
                <w:szCs w:val="20"/>
              </w:rPr>
            </w:pPr>
            <w:r w:rsidRPr="005B0D80">
              <w:rPr>
                <w:rFonts w:ascii="Calibri" w:hAnsi="Calibri" w:eastAsia="Calibri" w:cs="Times New Roman"/>
                <w:sz w:val="20"/>
                <w:szCs w:val="20"/>
              </w:rPr>
              <w:t>Credit Hours</w:t>
            </w:r>
          </w:p>
        </w:tc>
        <w:tc>
          <w:tcPr>
            <w:tcW w:w="1106" w:type="dxa"/>
            <w:vAlign w:val="center"/>
          </w:tcPr>
          <w:p w:rsidRPr="005B0D80" w:rsidR="005B0D80" w:rsidP="005B0D80" w:rsidRDefault="005B0D80" w14:paraId="18B82C0D" w14:textId="77777777">
            <w:pPr>
              <w:jc w:val="center"/>
              <w:rPr>
                <w:rFonts w:ascii="Calibri" w:hAnsi="Calibri" w:eastAsia="Calibri" w:cs="Times New Roman"/>
                <w:sz w:val="20"/>
                <w:szCs w:val="20"/>
              </w:rPr>
            </w:pPr>
            <w:r w:rsidRPr="005B0D80">
              <w:rPr>
                <w:rFonts w:ascii="Calibri" w:hAnsi="Calibri" w:eastAsia="Calibri" w:cs="Times New Roman"/>
                <w:sz w:val="20"/>
                <w:szCs w:val="20"/>
              </w:rPr>
              <w:t>Mode of Delivery</w:t>
            </w:r>
          </w:p>
        </w:tc>
        <w:tc>
          <w:tcPr>
            <w:tcW w:w="2318" w:type="dxa"/>
            <w:vAlign w:val="bottom"/>
          </w:tcPr>
          <w:p w:rsidRPr="005B0D80" w:rsidR="005B0D80" w:rsidP="005B0D80" w:rsidRDefault="005B0D80" w14:paraId="6C7EAAD0" w14:textId="77777777">
            <w:pPr>
              <w:rPr>
                <w:rFonts w:ascii="Calibri" w:hAnsi="Calibri" w:eastAsia="Calibri" w:cs="Times New Roman"/>
                <w:sz w:val="20"/>
                <w:szCs w:val="20"/>
              </w:rPr>
            </w:pPr>
            <w:r w:rsidRPr="005B0D80">
              <w:rPr>
                <w:rFonts w:ascii="Calibri" w:hAnsi="Calibri" w:eastAsia="Calibri" w:cs="Times New Roman"/>
                <w:sz w:val="20"/>
                <w:szCs w:val="20"/>
              </w:rPr>
              <w:t>Prerequisites</w:t>
            </w:r>
          </w:p>
        </w:tc>
        <w:tc>
          <w:tcPr>
            <w:tcW w:w="905" w:type="dxa"/>
            <w:vAlign w:val="bottom"/>
          </w:tcPr>
          <w:p w:rsidRPr="005B0D80" w:rsidR="005B0D80" w:rsidP="005B0D80" w:rsidRDefault="005B0D80" w14:paraId="526BE153" w14:textId="77777777">
            <w:pPr>
              <w:rPr>
                <w:rFonts w:ascii="Calibri" w:hAnsi="Calibri" w:eastAsia="Calibri" w:cs="Times New Roman"/>
                <w:sz w:val="20"/>
                <w:szCs w:val="20"/>
              </w:rPr>
            </w:pPr>
            <w:r w:rsidRPr="005B0D80">
              <w:rPr>
                <w:rFonts w:ascii="Calibri" w:hAnsi="Calibri" w:eastAsia="Calibri" w:cs="Times New Roman"/>
                <w:sz w:val="20"/>
                <w:szCs w:val="20"/>
              </w:rPr>
              <w:t>Terms offered</w:t>
            </w:r>
          </w:p>
        </w:tc>
        <w:tc>
          <w:tcPr>
            <w:tcW w:w="1342" w:type="dxa"/>
            <w:vAlign w:val="bottom"/>
          </w:tcPr>
          <w:p w:rsidRPr="005B0D80" w:rsidR="005B0D80" w:rsidP="005B0D80" w:rsidRDefault="005B0D80" w14:paraId="0FB01F6C" w14:textId="77777777">
            <w:pPr>
              <w:rPr>
                <w:rFonts w:ascii="Calibri" w:hAnsi="Calibri" w:eastAsia="Calibri" w:cs="Times New Roman"/>
                <w:sz w:val="20"/>
                <w:szCs w:val="20"/>
              </w:rPr>
            </w:pPr>
            <w:r w:rsidRPr="005B0D80">
              <w:rPr>
                <w:rFonts w:ascii="Calibri" w:hAnsi="Calibri" w:eastAsia="Calibri" w:cs="Times New Roman"/>
                <w:sz w:val="20"/>
                <w:szCs w:val="20"/>
              </w:rPr>
              <w:t>Notes</w:t>
            </w:r>
          </w:p>
        </w:tc>
      </w:tr>
      <w:tr w:rsidRPr="005B0D80" w:rsidR="000A22E1" w:rsidTr="006F516E" w14:paraId="199DB1D7" w14:textId="77777777">
        <w:tc>
          <w:tcPr>
            <w:tcW w:w="1365" w:type="dxa"/>
            <w:vAlign w:val="center"/>
          </w:tcPr>
          <w:p w:rsidRPr="005B0D80" w:rsidR="000A22E1" w:rsidP="000A22E1" w:rsidRDefault="000A22E1" w14:paraId="376068A9" w14:textId="77777777">
            <w:pPr>
              <w:jc w:val="center"/>
              <w:rPr>
                <w:rFonts w:ascii="Calibri" w:hAnsi="Calibri" w:eastAsia="Calibri" w:cs="Times New Roman"/>
                <w:sz w:val="20"/>
                <w:szCs w:val="20"/>
              </w:rPr>
            </w:pPr>
            <w:r w:rsidRPr="005B0D80">
              <w:rPr>
                <w:rFonts w:ascii="Calibri" w:hAnsi="Calibri" w:eastAsia="Calibri" w:cs="Times New Roman"/>
                <w:sz w:val="20"/>
                <w:szCs w:val="20"/>
              </w:rPr>
              <w:t>EEAS 113</w:t>
            </w:r>
          </w:p>
        </w:tc>
        <w:tc>
          <w:tcPr>
            <w:tcW w:w="2321" w:type="dxa"/>
            <w:vAlign w:val="center"/>
          </w:tcPr>
          <w:p w:rsidRPr="005B0D80" w:rsidR="000A22E1" w:rsidP="000A22E1" w:rsidRDefault="000A22E1" w14:paraId="089BF0BE" w14:textId="77777777">
            <w:pPr>
              <w:jc w:val="center"/>
              <w:rPr>
                <w:rFonts w:ascii="Calibri" w:hAnsi="Calibri" w:eastAsia="Calibri" w:cs="Times New Roman"/>
                <w:sz w:val="20"/>
                <w:szCs w:val="20"/>
              </w:rPr>
            </w:pPr>
            <w:r w:rsidRPr="005B0D80">
              <w:rPr>
                <w:rFonts w:ascii="Calibri" w:hAnsi="Calibri" w:eastAsia="Calibri" w:cs="Times New Roman"/>
                <w:sz w:val="20"/>
                <w:szCs w:val="20"/>
              </w:rPr>
              <w:t>Industrial Controls II</w:t>
            </w:r>
          </w:p>
        </w:tc>
        <w:tc>
          <w:tcPr>
            <w:tcW w:w="718" w:type="dxa"/>
            <w:vAlign w:val="center"/>
          </w:tcPr>
          <w:p w:rsidRPr="005B0D80" w:rsidR="000A22E1" w:rsidP="000A22E1" w:rsidRDefault="000A22E1" w14:paraId="616F583A" w14:textId="77777777">
            <w:pPr>
              <w:jc w:val="center"/>
              <w:rPr>
                <w:rFonts w:ascii="Calibri" w:hAnsi="Calibri" w:eastAsia="Calibri" w:cs="Times New Roman"/>
                <w:sz w:val="20"/>
                <w:szCs w:val="20"/>
              </w:rPr>
            </w:pPr>
            <w:r w:rsidRPr="005B0D80">
              <w:rPr>
                <w:rFonts w:ascii="Calibri" w:hAnsi="Calibri" w:eastAsia="Calibri" w:cs="Times New Roman"/>
                <w:sz w:val="20"/>
                <w:szCs w:val="20"/>
              </w:rPr>
              <w:t>4</w:t>
            </w:r>
          </w:p>
        </w:tc>
        <w:tc>
          <w:tcPr>
            <w:tcW w:w="1106" w:type="dxa"/>
            <w:vAlign w:val="center"/>
          </w:tcPr>
          <w:p w:rsidRPr="005B0D80" w:rsidR="000A22E1" w:rsidP="000A22E1" w:rsidRDefault="000A22E1" w14:paraId="0798938C"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vAlign w:val="center"/>
          </w:tcPr>
          <w:p w:rsidRPr="005B0D80" w:rsidR="000A22E1" w:rsidP="000A22E1" w:rsidRDefault="000A22E1" w14:paraId="0361199C" w14:textId="77777777">
            <w:pPr>
              <w:jc w:val="center"/>
              <w:rPr>
                <w:rFonts w:ascii="Calibri" w:hAnsi="Calibri" w:eastAsia="Calibri" w:cs="Times New Roman"/>
                <w:sz w:val="20"/>
                <w:szCs w:val="20"/>
              </w:rPr>
            </w:pPr>
            <w:r w:rsidRPr="005B0D80">
              <w:rPr>
                <w:rFonts w:ascii="Calibri" w:hAnsi="Calibri" w:eastAsia="Calibri" w:cs="Times New Roman"/>
                <w:sz w:val="20"/>
                <w:szCs w:val="20"/>
              </w:rPr>
              <w:t xml:space="preserve">Minimum grade “C” in EEAS 111  </w:t>
            </w:r>
          </w:p>
        </w:tc>
        <w:tc>
          <w:tcPr>
            <w:tcW w:w="905" w:type="dxa"/>
            <w:vAlign w:val="center"/>
          </w:tcPr>
          <w:p w:rsidRPr="005B0D80" w:rsidR="000A22E1" w:rsidP="000A22E1" w:rsidRDefault="000A22E1" w14:paraId="3F202E8B" w14:textId="77777777">
            <w:pPr>
              <w:jc w:val="center"/>
              <w:rPr>
                <w:rFonts w:ascii="Calibri" w:hAnsi="Calibri" w:eastAsia="Calibri" w:cs="Times New Roman"/>
                <w:sz w:val="20"/>
                <w:szCs w:val="20"/>
              </w:rPr>
            </w:pPr>
            <w:r w:rsidRPr="005B0D80">
              <w:rPr>
                <w:rFonts w:ascii="Calibri" w:hAnsi="Calibri" w:eastAsia="Calibri" w:cs="Times New Roman"/>
                <w:sz w:val="20"/>
                <w:szCs w:val="20"/>
              </w:rPr>
              <w:t>Fall</w:t>
            </w:r>
          </w:p>
        </w:tc>
        <w:tc>
          <w:tcPr>
            <w:tcW w:w="1342" w:type="dxa"/>
            <w:vAlign w:val="center"/>
          </w:tcPr>
          <w:p w:rsidRPr="005B0D80" w:rsidR="000A22E1" w:rsidP="000A22E1" w:rsidRDefault="000A22E1" w14:paraId="50A65F2A" w14:textId="0DDFE235">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5B0D80" w:rsidR="000A22E1" w:rsidTr="006F516E" w14:paraId="66E445DD" w14:textId="77777777">
        <w:tc>
          <w:tcPr>
            <w:tcW w:w="1365" w:type="dxa"/>
            <w:vAlign w:val="center"/>
          </w:tcPr>
          <w:p w:rsidRPr="005B0D80" w:rsidR="000A22E1" w:rsidP="000A22E1" w:rsidRDefault="000A22E1" w14:paraId="51BC47F1" w14:textId="77777777">
            <w:pPr>
              <w:jc w:val="center"/>
              <w:rPr>
                <w:rFonts w:ascii="Calibri" w:hAnsi="Calibri" w:eastAsia="Calibri" w:cs="Times New Roman"/>
                <w:sz w:val="20"/>
                <w:szCs w:val="20"/>
              </w:rPr>
            </w:pPr>
            <w:r w:rsidRPr="005B0D80">
              <w:rPr>
                <w:rFonts w:ascii="Calibri" w:hAnsi="Calibri" w:eastAsia="Calibri" w:cs="Times New Roman"/>
                <w:sz w:val="20"/>
                <w:szCs w:val="20"/>
              </w:rPr>
              <w:t>IMT 111</w:t>
            </w:r>
          </w:p>
        </w:tc>
        <w:tc>
          <w:tcPr>
            <w:tcW w:w="2321" w:type="dxa"/>
            <w:vAlign w:val="center"/>
          </w:tcPr>
          <w:p w:rsidRPr="005B0D80" w:rsidR="000A22E1" w:rsidP="000A22E1" w:rsidRDefault="000A22E1" w14:paraId="3F20C34A" w14:textId="77777777">
            <w:pPr>
              <w:jc w:val="center"/>
              <w:rPr>
                <w:rFonts w:ascii="Calibri" w:hAnsi="Calibri" w:eastAsia="Calibri" w:cs="Times New Roman"/>
                <w:sz w:val="20"/>
                <w:szCs w:val="20"/>
              </w:rPr>
            </w:pPr>
            <w:r w:rsidRPr="005B0D80">
              <w:rPr>
                <w:rFonts w:ascii="Calibri" w:hAnsi="Calibri" w:eastAsia="Calibri" w:cs="Times New Roman"/>
                <w:sz w:val="20"/>
                <w:szCs w:val="20"/>
              </w:rPr>
              <w:t>Mechanical Power Transmission</w:t>
            </w:r>
          </w:p>
        </w:tc>
        <w:tc>
          <w:tcPr>
            <w:tcW w:w="718" w:type="dxa"/>
            <w:vAlign w:val="center"/>
          </w:tcPr>
          <w:p w:rsidRPr="005B0D80" w:rsidR="000A22E1" w:rsidP="000A22E1" w:rsidRDefault="000A22E1" w14:paraId="66F0C672" w14:textId="77777777">
            <w:pPr>
              <w:jc w:val="center"/>
              <w:rPr>
                <w:rFonts w:ascii="Calibri" w:hAnsi="Calibri" w:eastAsia="Calibri" w:cs="Times New Roman"/>
                <w:sz w:val="20"/>
                <w:szCs w:val="20"/>
              </w:rPr>
            </w:pPr>
            <w:r w:rsidRPr="005B0D80">
              <w:rPr>
                <w:rFonts w:ascii="Calibri" w:hAnsi="Calibri" w:eastAsia="Calibri" w:cs="Times New Roman"/>
                <w:sz w:val="20"/>
                <w:szCs w:val="20"/>
              </w:rPr>
              <w:t>3</w:t>
            </w:r>
          </w:p>
        </w:tc>
        <w:tc>
          <w:tcPr>
            <w:tcW w:w="1106" w:type="dxa"/>
            <w:vAlign w:val="center"/>
          </w:tcPr>
          <w:p w:rsidRPr="005B0D80" w:rsidR="000A22E1" w:rsidP="000A22E1" w:rsidRDefault="000A22E1" w14:paraId="3DF9F814"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vAlign w:val="center"/>
          </w:tcPr>
          <w:p w:rsidRPr="005B0D80" w:rsidR="000A22E1" w:rsidP="000A22E1" w:rsidRDefault="000A22E1" w14:paraId="39AEE9FD" w14:textId="77777777">
            <w:pPr>
              <w:jc w:val="center"/>
              <w:rPr>
                <w:rFonts w:ascii="Calibri" w:hAnsi="Calibri" w:eastAsia="Calibri" w:cs="Times New Roman"/>
                <w:sz w:val="20"/>
                <w:szCs w:val="20"/>
              </w:rPr>
            </w:pPr>
          </w:p>
        </w:tc>
        <w:tc>
          <w:tcPr>
            <w:tcW w:w="905" w:type="dxa"/>
            <w:vAlign w:val="center"/>
          </w:tcPr>
          <w:p w:rsidRPr="005B0D80" w:rsidR="000A22E1" w:rsidP="000A22E1" w:rsidRDefault="000A22E1" w14:paraId="065356C5" w14:textId="77777777">
            <w:pPr>
              <w:jc w:val="center"/>
              <w:rPr>
                <w:rFonts w:ascii="Calibri" w:hAnsi="Calibri" w:eastAsia="Calibri" w:cs="Times New Roman"/>
                <w:sz w:val="20"/>
                <w:szCs w:val="20"/>
              </w:rPr>
            </w:pPr>
            <w:r w:rsidRPr="005B0D80">
              <w:rPr>
                <w:rFonts w:ascii="Calibri" w:hAnsi="Calibri" w:eastAsia="Calibri" w:cs="Times New Roman"/>
                <w:sz w:val="20"/>
                <w:szCs w:val="20"/>
              </w:rPr>
              <w:t>Fall</w:t>
            </w:r>
          </w:p>
        </w:tc>
        <w:tc>
          <w:tcPr>
            <w:tcW w:w="1342" w:type="dxa"/>
            <w:vAlign w:val="center"/>
          </w:tcPr>
          <w:p w:rsidRPr="005B0D80" w:rsidR="000A22E1" w:rsidP="000A22E1" w:rsidRDefault="000A22E1" w14:paraId="46347E76" w14:textId="2E61BA67">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5B0D80" w:rsidR="000A22E1" w:rsidTr="006F516E" w14:paraId="5324101D" w14:textId="77777777">
        <w:tc>
          <w:tcPr>
            <w:tcW w:w="1365" w:type="dxa"/>
            <w:vAlign w:val="center"/>
          </w:tcPr>
          <w:p w:rsidRPr="005B0D80" w:rsidR="000A22E1" w:rsidP="000A22E1" w:rsidRDefault="000A22E1" w14:paraId="5E5916AF" w14:textId="77777777">
            <w:pPr>
              <w:jc w:val="center"/>
              <w:rPr>
                <w:rFonts w:ascii="Calibri" w:hAnsi="Calibri" w:eastAsia="Calibri" w:cs="Times New Roman"/>
                <w:sz w:val="20"/>
                <w:szCs w:val="20"/>
              </w:rPr>
            </w:pPr>
            <w:r w:rsidRPr="005B0D80">
              <w:rPr>
                <w:rFonts w:ascii="Calibri" w:hAnsi="Calibri" w:eastAsia="Calibri" w:cs="Times New Roman"/>
                <w:sz w:val="20"/>
                <w:szCs w:val="20"/>
              </w:rPr>
              <w:lastRenderedPageBreak/>
              <w:t>IMT 121</w:t>
            </w:r>
          </w:p>
        </w:tc>
        <w:tc>
          <w:tcPr>
            <w:tcW w:w="2321" w:type="dxa"/>
            <w:vAlign w:val="center"/>
          </w:tcPr>
          <w:p w:rsidRPr="005B0D80" w:rsidR="000A22E1" w:rsidP="000A22E1" w:rsidRDefault="000A22E1" w14:paraId="1AC82AE4" w14:textId="77777777">
            <w:pPr>
              <w:jc w:val="center"/>
              <w:rPr>
                <w:rFonts w:ascii="Calibri" w:hAnsi="Calibri" w:eastAsia="Calibri" w:cs="Times New Roman"/>
                <w:sz w:val="20"/>
                <w:szCs w:val="20"/>
              </w:rPr>
            </w:pPr>
            <w:r w:rsidRPr="005B0D80">
              <w:rPr>
                <w:rFonts w:ascii="Calibri" w:hAnsi="Calibri" w:eastAsia="Calibri" w:cs="Times New Roman"/>
                <w:sz w:val="20"/>
                <w:szCs w:val="20"/>
              </w:rPr>
              <w:t>Rotating Equipment</w:t>
            </w:r>
          </w:p>
        </w:tc>
        <w:tc>
          <w:tcPr>
            <w:tcW w:w="718" w:type="dxa"/>
            <w:vAlign w:val="center"/>
          </w:tcPr>
          <w:p w:rsidRPr="005B0D80" w:rsidR="000A22E1" w:rsidP="000A22E1" w:rsidRDefault="000A22E1" w14:paraId="0C223536" w14:textId="77777777">
            <w:pPr>
              <w:jc w:val="center"/>
              <w:rPr>
                <w:rFonts w:ascii="Calibri" w:hAnsi="Calibri" w:eastAsia="Calibri" w:cs="Times New Roman"/>
                <w:sz w:val="20"/>
                <w:szCs w:val="20"/>
              </w:rPr>
            </w:pPr>
            <w:r w:rsidRPr="005B0D80">
              <w:rPr>
                <w:rFonts w:ascii="Calibri" w:hAnsi="Calibri" w:eastAsia="Calibri" w:cs="Times New Roman"/>
                <w:sz w:val="20"/>
                <w:szCs w:val="20"/>
              </w:rPr>
              <w:t>3</w:t>
            </w:r>
          </w:p>
        </w:tc>
        <w:tc>
          <w:tcPr>
            <w:tcW w:w="1106" w:type="dxa"/>
            <w:vAlign w:val="center"/>
          </w:tcPr>
          <w:p w:rsidRPr="005B0D80" w:rsidR="000A22E1" w:rsidP="000A22E1" w:rsidRDefault="000A22E1" w14:paraId="17601DEE"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vAlign w:val="center"/>
          </w:tcPr>
          <w:p w:rsidRPr="005B0D80" w:rsidR="000A22E1" w:rsidP="000A22E1" w:rsidRDefault="000A22E1" w14:paraId="5D68E79C" w14:textId="77777777">
            <w:pPr>
              <w:jc w:val="center"/>
              <w:rPr>
                <w:rFonts w:ascii="Calibri" w:hAnsi="Calibri" w:eastAsia="Calibri" w:cs="Times New Roman"/>
                <w:sz w:val="20"/>
                <w:szCs w:val="20"/>
              </w:rPr>
            </w:pPr>
          </w:p>
        </w:tc>
        <w:tc>
          <w:tcPr>
            <w:tcW w:w="905" w:type="dxa"/>
            <w:vAlign w:val="center"/>
          </w:tcPr>
          <w:p w:rsidRPr="005B0D80" w:rsidR="000A22E1" w:rsidP="000A22E1" w:rsidRDefault="000A22E1" w14:paraId="1C8A35B3" w14:textId="77777777">
            <w:pPr>
              <w:jc w:val="center"/>
              <w:rPr>
                <w:rFonts w:ascii="Calibri" w:hAnsi="Calibri" w:eastAsia="Calibri" w:cs="Times New Roman"/>
                <w:sz w:val="20"/>
                <w:szCs w:val="20"/>
              </w:rPr>
            </w:pPr>
            <w:r w:rsidRPr="005B0D80">
              <w:rPr>
                <w:rFonts w:ascii="Calibri" w:hAnsi="Calibri" w:eastAsia="Calibri" w:cs="Times New Roman"/>
                <w:sz w:val="20"/>
                <w:szCs w:val="20"/>
              </w:rPr>
              <w:t>Fall</w:t>
            </w:r>
          </w:p>
        </w:tc>
        <w:tc>
          <w:tcPr>
            <w:tcW w:w="1342" w:type="dxa"/>
            <w:vAlign w:val="center"/>
          </w:tcPr>
          <w:p w:rsidRPr="005B0D80" w:rsidR="000A22E1" w:rsidP="000A22E1" w:rsidRDefault="000A22E1" w14:paraId="7D3AC853" w14:textId="03A97EA0">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5B0D80" w:rsidR="000A22E1" w:rsidTr="006F516E" w14:paraId="6A5C1693" w14:textId="77777777">
        <w:tc>
          <w:tcPr>
            <w:tcW w:w="1365" w:type="dxa"/>
            <w:vAlign w:val="center"/>
          </w:tcPr>
          <w:p w:rsidRPr="005B0D80" w:rsidR="000A22E1" w:rsidP="000A22E1" w:rsidRDefault="000A22E1" w14:paraId="298AFB08" w14:textId="77777777">
            <w:pPr>
              <w:jc w:val="center"/>
              <w:rPr>
                <w:rFonts w:ascii="Calibri" w:hAnsi="Calibri" w:eastAsia="Calibri" w:cs="Times New Roman"/>
                <w:sz w:val="20"/>
                <w:szCs w:val="20"/>
              </w:rPr>
            </w:pPr>
            <w:r w:rsidRPr="005B0D80">
              <w:rPr>
                <w:rFonts w:ascii="Calibri" w:hAnsi="Calibri" w:eastAsia="Calibri" w:cs="Times New Roman"/>
                <w:sz w:val="20"/>
                <w:szCs w:val="20"/>
              </w:rPr>
              <w:t>EEAS 115</w:t>
            </w:r>
          </w:p>
        </w:tc>
        <w:tc>
          <w:tcPr>
            <w:tcW w:w="2321" w:type="dxa"/>
            <w:vAlign w:val="center"/>
          </w:tcPr>
          <w:p w:rsidRPr="005B0D80" w:rsidR="000A22E1" w:rsidP="000A22E1" w:rsidRDefault="000A22E1" w14:paraId="53CD3B38" w14:textId="77777777">
            <w:pPr>
              <w:jc w:val="center"/>
              <w:rPr>
                <w:rFonts w:ascii="Calibri" w:hAnsi="Calibri" w:eastAsia="Calibri" w:cs="Times New Roman"/>
                <w:sz w:val="20"/>
                <w:szCs w:val="20"/>
              </w:rPr>
            </w:pPr>
            <w:r w:rsidRPr="005B0D80">
              <w:rPr>
                <w:rFonts w:ascii="Calibri" w:hAnsi="Calibri" w:eastAsia="Calibri" w:cs="Times New Roman"/>
                <w:sz w:val="20"/>
                <w:szCs w:val="20"/>
              </w:rPr>
              <w:t>Electrical/Electronics Troubleshooting</w:t>
            </w:r>
          </w:p>
        </w:tc>
        <w:tc>
          <w:tcPr>
            <w:tcW w:w="718" w:type="dxa"/>
            <w:vAlign w:val="center"/>
          </w:tcPr>
          <w:p w:rsidRPr="005B0D80" w:rsidR="000A22E1" w:rsidP="000A22E1" w:rsidRDefault="000A22E1" w14:paraId="0365C0F8" w14:textId="77777777">
            <w:pPr>
              <w:jc w:val="center"/>
              <w:rPr>
                <w:rFonts w:ascii="Calibri" w:hAnsi="Calibri" w:eastAsia="Calibri" w:cs="Times New Roman"/>
                <w:sz w:val="20"/>
                <w:szCs w:val="20"/>
              </w:rPr>
            </w:pPr>
            <w:r w:rsidRPr="005B0D80">
              <w:rPr>
                <w:rFonts w:ascii="Calibri" w:hAnsi="Calibri" w:eastAsia="Calibri" w:cs="Times New Roman"/>
                <w:sz w:val="20"/>
                <w:szCs w:val="20"/>
              </w:rPr>
              <w:t>4</w:t>
            </w:r>
          </w:p>
        </w:tc>
        <w:tc>
          <w:tcPr>
            <w:tcW w:w="1106" w:type="dxa"/>
            <w:vAlign w:val="center"/>
          </w:tcPr>
          <w:p w:rsidRPr="005B0D80" w:rsidR="000A22E1" w:rsidP="000A22E1" w:rsidRDefault="000A22E1" w14:paraId="71A8939A" w14:textId="77777777">
            <w:pPr>
              <w:jc w:val="center"/>
              <w:rPr>
                <w:rFonts w:ascii="Calibri" w:hAnsi="Calibri" w:eastAsia="Calibri" w:cs="Times New Roman"/>
                <w:sz w:val="20"/>
                <w:szCs w:val="20"/>
              </w:rPr>
            </w:pPr>
            <w:r w:rsidRPr="005B0D80">
              <w:rPr>
                <w:rFonts w:ascii="Calibri" w:hAnsi="Calibri" w:eastAsia="Calibri" w:cs="Times New Roman"/>
                <w:sz w:val="20"/>
                <w:szCs w:val="20"/>
              </w:rPr>
              <w:t>T</w:t>
            </w:r>
          </w:p>
        </w:tc>
        <w:tc>
          <w:tcPr>
            <w:tcW w:w="2318" w:type="dxa"/>
            <w:vAlign w:val="center"/>
          </w:tcPr>
          <w:p w:rsidRPr="005B0D80" w:rsidR="000A22E1" w:rsidP="000A22E1" w:rsidRDefault="000A22E1" w14:paraId="6B336CE9" w14:textId="77777777">
            <w:pPr>
              <w:jc w:val="center"/>
              <w:rPr>
                <w:rFonts w:ascii="Calibri" w:hAnsi="Calibri" w:eastAsia="Calibri" w:cs="Times New Roman"/>
                <w:sz w:val="20"/>
                <w:szCs w:val="20"/>
              </w:rPr>
            </w:pPr>
            <w:r w:rsidRPr="005B0D80">
              <w:rPr>
                <w:rFonts w:ascii="Calibri" w:hAnsi="Calibri" w:eastAsia="Calibri" w:cs="Times New Roman"/>
                <w:sz w:val="20"/>
                <w:szCs w:val="20"/>
              </w:rPr>
              <w:t xml:space="preserve">Minimum grade “C” in EEAS 111  </w:t>
            </w:r>
          </w:p>
        </w:tc>
        <w:tc>
          <w:tcPr>
            <w:tcW w:w="905" w:type="dxa"/>
            <w:vAlign w:val="center"/>
          </w:tcPr>
          <w:p w:rsidRPr="005B0D80" w:rsidR="000A22E1" w:rsidP="000A22E1" w:rsidRDefault="000A22E1" w14:paraId="2EE60B20" w14:textId="77777777">
            <w:pPr>
              <w:jc w:val="center"/>
              <w:rPr>
                <w:rFonts w:ascii="Calibri" w:hAnsi="Calibri" w:eastAsia="Calibri" w:cs="Times New Roman"/>
                <w:sz w:val="20"/>
                <w:szCs w:val="20"/>
              </w:rPr>
            </w:pPr>
            <w:r w:rsidRPr="005B0D80">
              <w:rPr>
                <w:rFonts w:ascii="Calibri" w:hAnsi="Calibri" w:eastAsia="Calibri" w:cs="Times New Roman"/>
                <w:sz w:val="20"/>
                <w:szCs w:val="20"/>
              </w:rPr>
              <w:t>Fall</w:t>
            </w:r>
          </w:p>
        </w:tc>
        <w:tc>
          <w:tcPr>
            <w:tcW w:w="1342" w:type="dxa"/>
            <w:vAlign w:val="center"/>
          </w:tcPr>
          <w:p w:rsidRPr="005B0D80" w:rsidR="000A22E1" w:rsidP="000A22E1" w:rsidRDefault="000A22E1" w14:paraId="4A45946E" w14:textId="59030ED1">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5B0D80" w:rsidR="000A22E1" w:rsidTr="006F516E" w14:paraId="3B665D1E" w14:textId="77777777">
        <w:tc>
          <w:tcPr>
            <w:tcW w:w="1365" w:type="dxa"/>
            <w:vAlign w:val="center"/>
          </w:tcPr>
          <w:p w:rsidRPr="005B0D80" w:rsidR="000A22E1" w:rsidP="000A22E1" w:rsidRDefault="000A22E1" w14:paraId="69DB04B4" w14:textId="77777777">
            <w:pPr>
              <w:jc w:val="center"/>
              <w:rPr>
                <w:rFonts w:ascii="Calibri" w:hAnsi="Calibri" w:eastAsia="Calibri" w:cs="Times New Roman"/>
                <w:sz w:val="20"/>
                <w:szCs w:val="20"/>
              </w:rPr>
            </w:pPr>
          </w:p>
        </w:tc>
        <w:tc>
          <w:tcPr>
            <w:tcW w:w="2321" w:type="dxa"/>
          </w:tcPr>
          <w:p w:rsidRPr="005B0D80" w:rsidR="000A22E1" w:rsidP="000A22E1" w:rsidRDefault="000A22E1" w14:paraId="12505E89" w14:textId="77777777">
            <w:pPr>
              <w:rPr>
                <w:rFonts w:ascii="Calibri" w:hAnsi="Calibri" w:eastAsia="Calibri" w:cs="Times New Roman"/>
                <w:sz w:val="20"/>
                <w:szCs w:val="20"/>
              </w:rPr>
            </w:pPr>
            <w:r w:rsidRPr="005B0D80">
              <w:rPr>
                <w:rFonts w:ascii="Calibri" w:hAnsi="Calibri" w:eastAsia="Calibri" w:cs="Times New Roman"/>
                <w:sz w:val="20"/>
                <w:szCs w:val="20"/>
              </w:rPr>
              <w:t>Total Semester Hours</w:t>
            </w:r>
          </w:p>
        </w:tc>
        <w:tc>
          <w:tcPr>
            <w:tcW w:w="718" w:type="dxa"/>
            <w:vAlign w:val="center"/>
          </w:tcPr>
          <w:p w:rsidRPr="005B0D80" w:rsidR="000A22E1" w:rsidP="000A22E1" w:rsidRDefault="000A22E1" w14:paraId="30476BE3" w14:textId="77777777">
            <w:pPr>
              <w:jc w:val="center"/>
              <w:rPr>
                <w:rFonts w:ascii="Calibri" w:hAnsi="Calibri" w:eastAsia="Calibri" w:cs="Times New Roman"/>
                <w:sz w:val="20"/>
                <w:szCs w:val="20"/>
              </w:rPr>
            </w:pPr>
            <w:r w:rsidRPr="005B0D80">
              <w:rPr>
                <w:rFonts w:ascii="Calibri" w:hAnsi="Calibri" w:eastAsia="Calibri" w:cs="Times New Roman"/>
                <w:sz w:val="20"/>
                <w:szCs w:val="20"/>
              </w:rPr>
              <w:t>14</w:t>
            </w:r>
          </w:p>
        </w:tc>
        <w:tc>
          <w:tcPr>
            <w:tcW w:w="1106" w:type="dxa"/>
            <w:vAlign w:val="center"/>
          </w:tcPr>
          <w:p w:rsidRPr="005B0D80" w:rsidR="000A22E1" w:rsidP="000A22E1" w:rsidRDefault="000A22E1" w14:paraId="3F02AD32" w14:textId="77777777">
            <w:pPr>
              <w:jc w:val="center"/>
              <w:rPr>
                <w:rFonts w:ascii="Calibri" w:hAnsi="Calibri" w:eastAsia="Calibri" w:cs="Times New Roman"/>
                <w:sz w:val="20"/>
                <w:szCs w:val="20"/>
              </w:rPr>
            </w:pPr>
          </w:p>
        </w:tc>
        <w:tc>
          <w:tcPr>
            <w:tcW w:w="2318" w:type="dxa"/>
            <w:vAlign w:val="center"/>
          </w:tcPr>
          <w:p w:rsidRPr="005B0D80" w:rsidR="000A22E1" w:rsidP="000A22E1" w:rsidRDefault="000A22E1" w14:paraId="64BB26D0" w14:textId="77777777">
            <w:pPr>
              <w:jc w:val="center"/>
              <w:rPr>
                <w:rFonts w:ascii="Calibri" w:hAnsi="Calibri" w:eastAsia="Calibri" w:cs="Times New Roman"/>
                <w:sz w:val="20"/>
                <w:szCs w:val="20"/>
              </w:rPr>
            </w:pPr>
          </w:p>
        </w:tc>
        <w:tc>
          <w:tcPr>
            <w:tcW w:w="905" w:type="dxa"/>
            <w:vAlign w:val="center"/>
          </w:tcPr>
          <w:p w:rsidRPr="005B0D80" w:rsidR="000A22E1" w:rsidP="000A22E1" w:rsidRDefault="000A22E1" w14:paraId="7ACCD69F" w14:textId="77777777">
            <w:pPr>
              <w:jc w:val="center"/>
              <w:rPr>
                <w:rFonts w:ascii="Calibri" w:hAnsi="Calibri" w:eastAsia="Calibri" w:cs="Times New Roman"/>
                <w:sz w:val="20"/>
                <w:szCs w:val="20"/>
              </w:rPr>
            </w:pPr>
          </w:p>
        </w:tc>
        <w:tc>
          <w:tcPr>
            <w:tcW w:w="1342" w:type="dxa"/>
            <w:vAlign w:val="center"/>
          </w:tcPr>
          <w:p w:rsidRPr="005B0D80" w:rsidR="000A22E1" w:rsidP="000A22E1" w:rsidRDefault="000A22E1" w14:paraId="1F528288" w14:textId="26F838E7">
            <w:pPr>
              <w:jc w:val="center"/>
              <w:rPr>
                <w:rFonts w:ascii="Calibri" w:hAnsi="Calibri" w:eastAsia="Calibri" w:cs="Times New Roman"/>
                <w:sz w:val="20"/>
                <w:szCs w:val="20"/>
              </w:rPr>
            </w:pPr>
          </w:p>
        </w:tc>
      </w:tr>
    </w:tbl>
    <w:p w:rsidR="005B0D80" w:rsidP="00D746C7" w:rsidRDefault="005B0D80" w14:paraId="2C3C87A6" w14:textId="54F6198A">
      <w:pPr>
        <w:rPr>
          <w:sz w:val="20"/>
          <w:szCs w:val="20"/>
        </w:rPr>
      </w:pPr>
    </w:p>
    <w:tbl>
      <w:tblPr>
        <w:tblStyle w:val="TableGrid2"/>
        <w:tblW w:w="0" w:type="auto"/>
        <w:tblInd w:w="-725" w:type="dxa"/>
        <w:tblLook w:val="04A0" w:firstRow="1" w:lastRow="0" w:firstColumn="1" w:lastColumn="0" w:noHBand="0" w:noVBand="1"/>
      </w:tblPr>
      <w:tblGrid>
        <w:gridCol w:w="1365"/>
        <w:gridCol w:w="2321"/>
        <w:gridCol w:w="718"/>
        <w:gridCol w:w="1106"/>
        <w:gridCol w:w="2318"/>
        <w:gridCol w:w="905"/>
        <w:gridCol w:w="1342"/>
      </w:tblGrid>
      <w:tr w:rsidRPr="000A22E1" w:rsidR="000A22E1" w:rsidTr="006F516E" w14:paraId="0E4922EC" w14:textId="77777777">
        <w:tc>
          <w:tcPr>
            <w:tcW w:w="10075" w:type="dxa"/>
            <w:gridSpan w:val="7"/>
          </w:tcPr>
          <w:p w:rsidRPr="000A22E1" w:rsidR="000A22E1" w:rsidP="000A22E1" w:rsidRDefault="000A22E1" w14:paraId="076023C6" w14:textId="77777777">
            <w:pPr>
              <w:rPr>
                <w:rFonts w:ascii="Calibri" w:hAnsi="Calibri" w:eastAsia="Calibri" w:cs="Times New Roman"/>
                <w:b/>
                <w:sz w:val="20"/>
                <w:szCs w:val="20"/>
              </w:rPr>
            </w:pPr>
            <w:r w:rsidRPr="000A22E1">
              <w:rPr>
                <w:rFonts w:ascii="Calibri" w:hAnsi="Calibri" w:eastAsia="Calibri" w:cs="Times New Roman"/>
                <w:b/>
                <w:sz w:val="20"/>
                <w:szCs w:val="20"/>
              </w:rPr>
              <w:t>Fourth Semester</w:t>
            </w:r>
          </w:p>
        </w:tc>
      </w:tr>
      <w:tr w:rsidRPr="000A22E1" w:rsidR="000A22E1" w:rsidTr="006F516E" w14:paraId="5BAB8411" w14:textId="77777777">
        <w:tc>
          <w:tcPr>
            <w:tcW w:w="1365" w:type="dxa"/>
            <w:vAlign w:val="bottom"/>
          </w:tcPr>
          <w:p w:rsidRPr="000A22E1" w:rsidR="000A22E1" w:rsidP="000A22E1" w:rsidRDefault="000A22E1" w14:paraId="26CD6FDC" w14:textId="77777777">
            <w:pPr>
              <w:rPr>
                <w:rFonts w:ascii="Calibri" w:hAnsi="Calibri" w:eastAsia="Calibri" w:cs="Times New Roman"/>
                <w:sz w:val="20"/>
                <w:szCs w:val="20"/>
              </w:rPr>
            </w:pPr>
            <w:r w:rsidRPr="000A22E1">
              <w:rPr>
                <w:rFonts w:ascii="Calibri" w:hAnsi="Calibri" w:eastAsia="Calibri" w:cs="Times New Roman"/>
                <w:sz w:val="20"/>
                <w:szCs w:val="20"/>
              </w:rPr>
              <w:t>Course</w:t>
            </w:r>
          </w:p>
        </w:tc>
        <w:tc>
          <w:tcPr>
            <w:tcW w:w="2321" w:type="dxa"/>
            <w:vAlign w:val="bottom"/>
          </w:tcPr>
          <w:p w:rsidRPr="000A22E1" w:rsidR="000A22E1" w:rsidP="000A22E1" w:rsidRDefault="000A22E1" w14:paraId="32490046" w14:textId="77777777">
            <w:pPr>
              <w:rPr>
                <w:rFonts w:ascii="Calibri" w:hAnsi="Calibri" w:eastAsia="Calibri" w:cs="Times New Roman"/>
                <w:sz w:val="20"/>
                <w:szCs w:val="20"/>
              </w:rPr>
            </w:pPr>
            <w:r w:rsidRPr="000A22E1">
              <w:rPr>
                <w:rFonts w:ascii="Calibri" w:hAnsi="Calibri" w:eastAsia="Calibri" w:cs="Times New Roman"/>
                <w:sz w:val="20"/>
                <w:szCs w:val="20"/>
              </w:rPr>
              <w:t>Title</w:t>
            </w:r>
          </w:p>
        </w:tc>
        <w:tc>
          <w:tcPr>
            <w:tcW w:w="718" w:type="dxa"/>
            <w:vAlign w:val="bottom"/>
          </w:tcPr>
          <w:p w:rsidRPr="000A22E1" w:rsidR="000A22E1" w:rsidP="000A22E1" w:rsidRDefault="000A22E1" w14:paraId="359C3D7F" w14:textId="77777777">
            <w:pPr>
              <w:rPr>
                <w:rFonts w:ascii="Calibri" w:hAnsi="Calibri" w:eastAsia="Calibri" w:cs="Times New Roman"/>
                <w:sz w:val="20"/>
                <w:szCs w:val="20"/>
              </w:rPr>
            </w:pPr>
            <w:r w:rsidRPr="000A22E1">
              <w:rPr>
                <w:rFonts w:ascii="Calibri" w:hAnsi="Calibri" w:eastAsia="Calibri" w:cs="Times New Roman"/>
                <w:sz w:val="20"/>
                <w:szCs w:val="20"/>
              </w:rPr>
              <w:t>Credit Hours</w:t>
            </w:r>
          </w:p>
        </w:tc>
        <w:tc>
          <w:tcPr>
            <w:tcW w:w="1106" w:type="dxa"/>
            <w:vAlign w:val="center"/>
          </w:tcPr>
          <w:p w:rsidRPr="000A22E1" w:rsidR="000A22E1" w:rsidP="000A22E1" w:rsidRDefault="000A22E1" w14:paraId="45EFF03A" w14:textId="77777777">
            <w:pPr>
              <w:jc w:val="center"/>
              <w:rPr>
                <w:rFonts w:ascii="Calibri" w:hAnsi="Calibri" w:eastAsia="Calibri" w:cs="Times New Roman"/>
                <w:sz w:val="20"/>
                <w:szCs w:val="20"/>
              </w:rPr>
            </w:pPr>
            <w:r w:rsidRPr="000A22E1">
              <w:rPr>
                <w:rFonts w:ascii="Calibri" w:hAnsi="Calibri" w:eastAsia="Calibri" w:cs="Times New Roman"/>
                <w:sz w:val="20"/>
                <w:szCs w:val="20"/>
              </w:rPr>
              <w:t>Mode of Delivery</w:t>
            </w:r>
          </w:p>
        </w:tc>
        <w:tc>
          <w:tcPr>
            <w:tcW w:w="2318" w:type="dxa"/>
            <w:vAlign w:val="bottom"/>
          </w:tcPr>
          <w:p w:rsidRPr="000A22E1" w:rsidR="000A22E1" w:rsidP="000A22E1" w:rsidRDefault="000A22E1" w14:paraId="20DFB8AA" w14:textId="77777777">
            <w:pPr>
              <w:rPr>
                <w:rFonts w:ascii="Calibri" w:hAnsi="Calibri" w:eastAsia="Calibri" w:cs="Times New Roman"/>
                <w:sz w:val="20"/>
                <w:szCs w:val="20"/>
              </w:rPr>
            </w:pPr>
            <w:r w:rsidRPr="000A22E1">
              <w:rPr>
                <w:rFonts w:ascii="Calibri" w:hAnsi="Calibri" w:eastAsia="Calibri" w:cs="Times New Roman"/>
                <w:sz w:val="20"/>
                <w:szCs w:val="20"/>
              </w:rPr>
              <w:t>Prerequisites</w:t>
            </w:r>
          </w:p>
        </w:tc>
        <w:tc>
          <w:tcPr>
            <w:tcW w:w="905" w:type="dxa"/>
            <w:vAlign w:val="bottom"/>
          </w:tcPr>
          <w:p w:rsidRPr="000A22E1" w:rsidR="000A22E1" w:rsidP="000A22E1" w:rsidRDefault="000A22E1" w14:paraId="41BC1232" w14:textId="77777777">
            <w:pPr>
              <w:rPr>
                <w:rFonts w:ascii="Calibri" w:hAnsi="Calibri" w:eastAsia="Calibri" w:cs="Times New Roman"/>
                <w:sz w:val="20"/>
                <w:szCs w:val="20"/>
              </w:rPr>
            </w:pPr>
            <w:r w:rsidRPr="000A22E1">
              <w:rPr>
                <w:rFonts w:ascii="Calibri" w:hAnsi="Calibri" w:eastAsia="Calibri" w:cs="Times New Roman"/>
                <w:sz w:val="20"/>
                <w:szCs w:val="20"/>
              </w:rPr>
              <w:t>Terms offered</w:t>
            </w:r>
          </w:p>
        </w:tc>
        <w:tc>
          <w:tcPr>
            <w:tcW w:w="1342" w:type="dxa"/>
            <w:vAlign w:val="bottom"/>
          </w:tcPr>
          <w:p w:rsidRPr="000A22E1" w:rsidR="000A22E1" w:rsidP="000A22E1" w:rsidRDefault="000A22E1" w14:paraId="6712EA18" w14:textId="77777777">
            <w:pPr>
              <w:rPr>
                <w:rFonts w:ascii="Calibri" w:hAnsi="Calibri" w:eastAsia="Calibri" w:cs="Times New Roman"/>
                <w:sz w:val="20"/>
                <w:szCs w:val="20"/>
              </w:rPr>
            </w:pPr>
            <w:r w:rsidRPr="000A22E1">
              <w:rPr>
                <w:rFonts w:ascii="Calibri" w:hAnsi="Calibri" w:eastAsia="Calibri" w:cs="Times New Roman"/>
                <w:sz w:val="20"/>
                <w:szCs w:val="20"/>
              </w:rPr>
              <w:t>Notes</w:t>
            </w:r>
          </w:p>
        </w:tc>
      </w:tr>
      <w:tr w:rsidRPr="000A22E1" w:rsidR="000A22E1" w:rsidTr="006F516E" w14:paraId="490C8A95" w14:textId="77777777">
        <w:tc>
          <w:tcPr>
            <w:tcW w:w="1365" w:type="dxa"/>
            <w:vAlign w:val="center"/>
          </w:tcPr>
          <w:p w:rsidRPr="000A22E1" w:rsidR="000A22E1" w:rsidP="000A22E1" w:rsidRDefault="000A22E1" w14:paraId="5DF668D9" w14:textId="77777777">
            <w:pPr>
              <w:jc w:val="center"/>
              <w:rPr>
                <w:rFonts w:ascii="Calibri" w:hAnsi="Calibri" w:eastAsia="Calibri" w:cs="Times New Roman"/>
                <w:sz w:val="20"/>
                <w:szCs w:val="20"/>
              </w:rPr>
            </w:pPr>
            <w:r w:rsidRPr="000A22E1">
              <w:rPr>
                <w:rFonts w:ascii="Calibri" w:hAnsi="Calibri" w:eastAsia="Calibri" w:cs="Times New Roman"/>
                <w:sz w:val="20"/>
                <w:szCs w:val="20"/>
              </w:rPr>
              <w:t>EEAS 221</w:t>
            </w:r>
          </w:p>
        </w:tc>
        <w:tc>
          <w:tcPr>
            <w:tcW w:w="2321" w:type="dxa"/>
            <w:vAlign w:val="center"/>
          </w:tcPr>
          <w:p w:rsidRPr="000A22E1" w:rsidR="000A22E1" w:rsidP="000A22E1" w:rsidRDefault="000A22E1" w14:paraId="51214385" w14:textId="77777777">
            <w:pPr>
              <w:jc w:val="center"/>
              <w:rPr>
                <w:rFonts w:ascii="Calibri" w:hAnsi="Calibri" w:eastAsia="Calibri" w:cs="Times New Roman"/>
                <w:sz w:val="20"/>
                <w:szCs w:val="20"/>
              </w:rPr>
            </w:pPr>
            <w:r w:rsidRPr="000A22E1">
              <w:rPr>
                <w:rFonts w:ascii="Calibri" w:hAnsi="Calibri" w:eastAsia="Calibri" w:cs="Times New Roman"/>
                <w:sz w:val="20"/>
                <w:szCs w:val="20"/>
              </w:rPr>
              <w:t>Industrial Circuits Basic Programmable Logic Controllers</w:t>
            </w:r>
          </w:p>
        </w:tc>
        <w:tc>
          <w:tcPr>
            <w:tcW w:w="718" w:type="dxa"/>
            <w:vAlign w:val="center"/>
          </w:tcPr>
          <w:p w:rsidRPr="000A22E1" w:rsidR="000A22E1" w:rsidP="000A22E1" w:rsidRDefault="000A22E1" w14:paraId="0428145F" w14:textId="77777777">
            <w:pPr>
              <w:jc w:val="center"/>
              <w:rPr>
                <w:rFonts w:ascii="Calibri" w:hAnsi="Calibri" w:eastAsia="Calibri" w:cs="Times New Roman"/>
                <w:sz w:val="20"/>
                <w:szCs w:val="20"/>
              </w:rPr>
            </w:pPr>
            <w:r w:rsidRPr="000A22E1">
              <w:rPr>
                <w:rFonts w:ascii="Calibri" w:hAnsi="Calibri" w:eastAsia="Calibri" w:cs="Times New Roman"/>
                <w:sz w:val="20"/>
                <w:szCs w:val="20"/>
              </w:rPr>
              <w:t>4</w:t>
            </w:r>
          </w:p>
        </w:tc>
        <w:tc>
          <w:tcPr>
            <w:tcW w:w="1106" w:type="dxa"/>
            <w:vAlign w:val="center"/>
          </w:tcPr>
          <w:p w:rsidRPr="000A22E1" w:rsidR="000A22E1" w:rsidP="000A22E1" w:rsidRDefault="000A22E1" w14:paraId="10A225D4" w14:textId="77777777">
            <w:pPr>
              <w:jc w:val="center"/>
              <w:rPr>
                <w:rFonts w:ascii="Calibri" w:hAnsi="Calibri" w:eastAsia="Calibri" w:cs="Times New Roman"/>
                <w:sz w:val="20"/>
                <w:szCs w:val="20"/>
              </w:rPr>
            </w:pPr>
            <w:r w:rsidRPr="000A22E1">
              <w:rPr>
                <w:rFonts w:ascii="Calibri" w:hAnsi="Calibri" w:eastAsia="Calibri" w:cs="Times New Roman"/>
                <w:sz w:val="20"/>
                <w:szCs w:val="20"/>
              </w:rPr>
              <w:t>T</w:t>
            </w:r>
          </w:p>
        </w:tc>
        <w:tc>
          <w:tcPr>
            <w:tcW w:w="2318" w:type="dxa"/>
            <w:vAlign w:val="center"/>
          </w:tcPr>
          <w:p w:rsidRPr="000A22E1" w:rsidR="000A22E1" w:rsidP="000A22E1" w:rsidRDefault="000A22E1" w14:paraId="3791FB07" w14:textId="77777777">
            <w:pPr>
              <w:jc w:val="center"/>
              <w:rPr>
                <w:rFonts w:ascii="Calibri" w:hAnsi="Calibri" w:eastAsia="Calibri" w:cs="Times New Roman"/>
                <w:sz w:val="20"/>
                <w:szCs w:val="20"/>
              </w:rPr>
            </w:pPr>
            <w:r w:rsidRPr="000A22E1">
              <w:rPr>
                <w:rFonts w:ascii="Calibri" w:hAnsi="Calibri" w:eastAsia="Calibri" w:cs="Times New Roman"/>
                <w:sz w:val="20"/>
                <w:szCs w:val="20"/>
              </w:rPr>
              <w:t>Minimum grade “C” in EEAS 113</w:t>
            </w:r>
          </w:p>
        </w:tc>
        <w:tc>
          <w:tcPr>
            <w:tcW w:w="905" w:type="dxa"/>
            <w:vAlign w:val="center"/>
          </w:tcPr>
          <w:p w:rsidRPr="000A22E1" w:rsidR="000A22E1" w:rsidP="000A22E1" w:rsidRDefault="000A22E1" w14:paraId="7657FA2E" w14:textId="77777777">
            <w:pPr>
              <w:jc w:val="center"/>
              <w:rPr>
                <w:rFonts w:ascii="Calibri" w:hAnsi="Calibri" w:eastAsia="Calibri" w:cs="Times New Roman"/>
                <w:sz w:val="20"/>
                <w:szCs w:val="20"/>
              </w:rPr>
            </w:pPr>
            <w:r w:rsidRPr="000A22E1">
              <w:rPr>
                <w:rFonts w:ascii="Calibri" w:hAnsi="Calibri" w:eastAsia="Calibri" w:cs="Times New Roman"/>
                <w:sz w:val="20"/>
                <w:szCs w:val="20"/>
              </w:rPr>
              <w:t>Spring</w:t>
            </w:r>
          </w:p>
        </w:tc>
        <w:tc>
          <w:tcPr>
            <w:tcW w:w="1342" w:type="dxa"/>
            <w:vAlign w:val="center"/>
          </w:tcPr>
          <w:p w:rsidRPr="000A22E1" w:rsidR="000A22E1" w:rsidP="000A22E1" w:rsidRDefault="000A22E1" w14:paraId="2825B138" w14:textId="77777777">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0A22E1" w:rsidR="000A22E1" w:rsidTr="006F516E" w14:paraId="2A37C7D2" w14:textId="77777777">
        <w:tc>
          <w:tcPr>
            <w:tcW w:w="1365" w:type="dxa"/>
            <w:vAlign w:val="center"/>
          </w:tcPr>
          <w:p w:rsidRPr="000A22E1" w:rsidR="000A22E1" w:rsidP="000A22E1" w:rsidRDefault="000A22E1" w14:paraId="012D5CC9" w14:textId="77777777">
            <w:pPr>
              <w:jc w:val="center"/>
              <w:rPr>
                <w:rFonts w:ascii="Calibri" w:hAnsi="Calibri" w:eastAsia="Calibri" w:cs="Times New Roman"/>
                <w:sz w:val="20"/>
                <w:szCs w:val="20"/>
              </w:rPr>
            </w:pPr>
            <w:r w:rsidRPr="000A22E1">
              <w:rPr>
                <w:rFonts w:ascii="Calibri" w:hAnsi="Calibri" w:eastAsia="Calibri" w:cs="Times New Roman"/>
                <w:sz w:val="20"/>
                <w:szCs w:val="20"/>
              </w:rPr>
              <w:t>EEAS 215</w:t>
            </w:r>
          </w:p>
        </w:tc>
        <w:tc>
          <w:tcPr>
            <w:tcW w:w="2321" w:type="dxa"/>
            <w:vAlign w:val="center"/>
          </w:tcPr>
          <w:p w:rsidRPr="000A22E1" w:rsidR="000A22E1" w:rsidP="000A22E1" w:rsidRDefault="000A22E1" w14:paraId="444D38A7" w14:textId="77777777">
            <w:pPr>
              <w:jc w:val="center"/>
              <w:rPr>
                <w:rFonts w:ascii="Calibri" w:hAnsi="Calibri" w:eastAsia="Calibri" w:cs="Times New Roman"/>
                <w:sz w:val="20"/>
                <w:szCs w:val="20"/>
              </w:rPr>
            </w:pPr>
            <w:r w:rsidRPr="000A22E1">
              <w:rPr>
                <w:rFonts w:ascii="Calibri" w:hAnsi="Calibri" w:eastAsia="Calibri" w:cs="Times New Roman"/>
                <w:sz w:val="20"/>
                <w:szCs w:val="20"/>
              </w:rPr>
              <w:t>Process Control &amp; Instrumentation</w:t>
            </w:r>
          </w:p>
        </w:tc>
        <w:tc>
          <w:tcPr>
            <w:tcW w:w="718" w:type="dxa"/>
            <w:vAlign w:val="center"/>
          </w:tcPr>
          <w:p w:rsidRPr="000A22E1" w:rsidR="000A22E1" w:rsidP="000A22E1" w:rsidRDefault="000A22E1" w14:paraId="618329E5" w14:textId="77777777">
            <w:pPr>
              <w:jc w:val="center"/>
              <w:rPr>
                <w:rFonts w:ascii="Calibri" w:hAnsi="Calibri" w:eastAsia="Calibri" w:cs="Times New Roman"/>
                <w:sz w:val="20"/>
                <w:szCs w:val="20"/>
              </w:rPr>
            </w:pPr>
            <w:r w:rsidRPr="000A22E1">
              <w:rPr>
                <w:rFonts w:ascii="Calibri" w:hAnsi="Calibri" w:eastAsia="Calibri" w:cs="Times New Roman"/>
                <w:sz w:val="20"/>
                <w:szCs w:val="20"/>
              </w:rPr>
              <w:t>4</w:t>
            </w:r>
          </w:p>
        </w:tc>
        <w:tc>
          <w:tcPr>
            <w:tcW w:w="1106" w:type="dxa"/>
            <w:vAlign w:val="center"/>
          </w:tcPr>
          <w:p w:rsidRPr="000A22E1" w:rsidR="000A22E1" w:rsidP="000A22E1" w:rsidRDefault="000A22E1" w14:paraId="7FEB2994" w14:textId="77777777">
            <w:pPr>
              <w:jc w:val="center"/>
              <w:rPr>
                <w:rFonts w:ascii="Calibri" w:hAnsi="Calibri" w:eastAsia="Calibri" w:cs="Times New Roman"/>
                <w:sz w:val="20"/>
                <w:szCs w:val="20"/>
              </w:rPr>
            </w:pPr>
            <w:r w:rsidRPr="000A22E1">
              <w:rPr>
                <w:rFonts w:ascii="Calibri" w:hAnsi="Calibri" w:eastAsia="Calibri" w:cs="Times New Roman"/>
                <w:sz w:val="20"/>
                <w:szCs w:val="20"/>
              </w:rPr>
              <w:t>T</w:t>
            </w:r>
          </w:p>
        </w:tc>
        <w:tc>
          <w:tcPr>
            <w:tcW w:w="2318" w:type="dxa"/>
            <w:vAlign w:val="center"/>
          </w:tcPr>
          <w:p w:rsidRPr="000A22E1" w:rsidR="000A22E1" w:rsidP="000A22E1" w:rsidRDefault="000A22E1" w14:paraId="7BA7087A" w14:textId="77777777">
            <w:pPr>
              <w:jc w:val="center"/>
              <w:rPr>
                <w:rFonts w:ascii="Calibri" w:hAnsi="Calibri" w:eastAsia="Calibri" w:cs="Times New Roman"/>
                <w:sz w:val="20"/>
                <w:szCs w:val="20"/>
              </w:rPr>
            </w:pPr>
            <w:r w:rsidRPr="000A22E1">
              <w:rPr>
                <w:rFonts w:ascii="Calibri" w:hAnsi="Calibri" w:eastAsia="Calibri" w:cs="Times New Roman"/>
                <w:sz w:val="20"/>
                <w:szCs w:val="20"/>
              </w:rPr>
              <w:t>Minimum grade “C” in EEAS 113</w:t>
            </w:r>
          </w:p>
        </w:tc>
        <w:tc>
          <w:tcPr>
            <w:tcW w:w="905" w:type="dxa"/>
            <w:vAlign w:val="center"/>
          </w:tcPr>
          <w:p w:rsidRPr="000A22E1" w:rsidR="000A22E1" w:rsidP="000A22E1" w:rsidRDefault="000A22E1" w14:paraId="51FD17F2" w14:textId="77777777">
            <w:pPr>
              <w:jc w:val="center"/>
              <w:rPr>
                <w:rFonts w:ascii="Calibri" w:hAnsi="Calibri" w:eastAsia="Calibri" w:cs="Times New Roman"/>
                <w:sz w:val="20"/>
                <w:szCs w:val="20"/>
              </w:rPr>
            </w:pPr>
            <w:r w:rsidRPr="000A22E1">
              <w:rPr>
                <w:rFonts w:ascii="Calibri" w:hAnsi="Calibri" w:eastAsia="Calibri" w:cs="Times New Roman"/>
                <w:sz w:val="20"/>
                <w:szCs w:val="20"/>
              </w:rPr>
              <w:t>Spring</w:t>
            </w:r>
          </w:p>
        </w:tc>
        <w:tc>
          <w:tcPr>
            <w:tcW w:w="1342" w:type="dxa"/>
            <w:vAlign w:val="center"/>
          </w:tcPr>
          <w:p w:rsidRPr="000A22E1" w:rsidR="000A22E1" w:rsidP="000A22E1" w:rsidRDefault="000A22E1" w14:paraId="758C80D8" w14:textId="77777777">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0A22E1" w:rsidR="000A22E1" w:rsidTr="006F516E" w14:paraId="5A92E9FE" w14:textId="77777777">
        <w:tc>
          <w:tcPr>
            <w:tcW w:w="1365" w:type="dxa"/>
            <w:vAlign w:val="center"/>
          </w:tcPr>
          <w:p w:rsidRPr="000A22E1" w:rsidR="000A22E1" w:rsidP="000A22E1" w:rsidRDefault="000A22E1" w14:paraId="38F985C0" w14:textId="77777777">
            <w:pPr>
              <w:jc w:val="center"/>
              <w:rPr>
                <w:rFonts w:ascii="Calibri" w:hAnsi="Calibri" w:eastAsia="Calibri" w:cs="Times New Roman"/>
                <w:sz w:val="20"/>
                <w:szCs w:val="20"/>
              </w:rPr>
            </w:pPr>
            <w:r w:rsidRPr="000A22E1">
              <w:rPr>
                <w:rFonts w:ascii="Calibri" w:hAnsi="Calibri" w:eastAsia="Calibri" w:cs="Times New Roman"/>
                <w:sz w:val="20"/>
                <w:szCs w:val="20"/>
              </w:rPr>
              <w:t>IMT 112</w:t>
            </w:r>
          </w:p>
        </w:tc>
        <w:tc>
          <w:tcPr>
            <w:tcW w:w="2321" w:type="dxa"/>
            <w:vAlign w:val="center"/>
          </w:tcPr>
          <w:p w:rsidRPr="000A22E1" w:rsidR="000A22E1" w:rsidP="000A22E1" w:rsidRDefault="000A22E1" w14:paraId="578CF502" w14:textId="77777777">
            <w:pPr>
              <w:jc w:val="center"/>
              <w:rPr>
                <w:rFonts w:ascii="Calibri" w:hAnsi="Calibri" w:eastAsia="Calibri" w:cs="Times New Roman"/>
                <w:sz w:val="20"/>
                <w:szCs w:val="20"/>
              </w:rPr>
            </w:pPr>
            <w:r w:rsidRPr="000A22E1">
              <w:rPr>
                <w:rFonts w:ascii="Calibri" w:hAnsi="Calibri" w:eastAsia="Calibri" w:cs="Times New Roman"/>
                <w:sz w:val="20"/>
                <w:szCs w:val="20"/>
              </w:rPr>
              <w:t>Rotating Equipment</w:t>
            </w:r>
          </w:p>
        </w:tc>
        <w:tc>
          <w:tcPr>
            <w:tcW w:w="718" w:type="dxa"/>
            <w:vAlign w:val="center"/>
          </w:tcPr>
          <w:p w:rsidRPr="000A22E1" w:rsidR="000A22E1" w:rsidP="000A22E1" w:rsidRDefault="000A22E1" w14:paraId="55A03AE5" w14:textId="77777777">
            <w:pPr>
              <w:jc w:val="center"/>
              <w:rPr>
                <w:rFonts w:ascii="Calibri" w:hAnsi="Calibri" w:eastAsia="Calibri" w:cs="Times New Roman"/>
                <w:sz w:val="20"/>
                <w:szCs w:val="20"/>
              </w:rPr>
            </w:pPr>
            <w:r w:rsidRPr="000A22E1">
              <w:rPr>
                <w:rFonts w:ascii="Calibri" w:hAnsi="Calibri" w:eastAsia="Calibri" w:cs="Times New Roman"/>
                <w:sz w:val="20"/>
                <w:szCs w:val="20"/>
              </w:rPr>
              <w:t>3</w:t>
            </w:r>
          </w:p>
        </w:tc>
        <w:tc>
          <w:tcPr>
            <w:tcW w:w="1106" w:type="dxa"/>
            <w:vAlign w:val="center"/>
          </w:tcPr>
          <w:p w:rsidRPr="000A22E1" w:rsidR="000A22E1" w:rsidP="000A22E1" w:rsidRDefault="000A22E1" w14:paraId="7F0055FA" w14:textId="77777777">
            <w:pPr>
              <w:jc w:val="center"/>
              <w:rPr>
                <w:rFonts w:ascii="Calibri" w:hAnsi="Calibri" w:eastAsia="Calibri" w:cs="Times New Roman"/>
                <w:sz w:val="20"/>
                <w:szCs w:val="20"/>
              </w:rPr>
            </w:pPr>
            <w:r w:rsidRPr="000A22E1">
              <w:rPr>
                <w:rFonts w:ascii="Calibri" w:hAnsi="Calibri" w:eastAsia="Calibri" w:cs="Times New Roman"/>
                <w:sz w:val="20"/>
                <w:szCs w:val="20"/>
              </w:rPr>
              <w:t>T</w:t>
            </w:r>
          </w:p>
        </w:tc>
        <w:tc>
          <w:tcPr>
            <w:tcW w:w="2318" w:type="dxa"/>
            <w:vAlign w:val="center"/>
          </w:tcPr>
          <w:p w:rsidRPr="000A22E1" w:rsidR="000A22E1" w:rsidP="000A22E1" w:rsidRDefault="000A22E1" w14:paraId="4AEF6283" w14:textId="77777777">
            <w:pPr>
              <w:jc w:val="center"/>
              <w:rPr>
                <w:rFonts w:ascii="Calibri" w:hAnsi="Calibri" w:eastAsia="Calibri" w:cs="Times New Roman"/>
                <w:sz w:val="20"/>
                <w:szCs w:val="20"/>
              </w:rPr>
            </w:pPr>
          </w:p>
        </w:tc>
        <w:tc>
          <w:tcPr>
            <w:tcW w:w="905" w:type="dxa"/>
            <w:vAlign w:val="center"/>
          </w:tcPr>
          <w:p w:rsidRPr="000A22E1" w:rsidR="000A22E1" w:rsidP="000A22E1" w:rsidRDefault="000A22E1" w14:paraId="5CA31DD2" w14:textId="77777777">
            <w:pPr>
              <w:jc w:val="center"/>
              <w:rPr>
                <w:rFonts w:ascii="Calibri" w:hAnsi="Calibri" w:eastAsia="Calibri" w:cs="Times New Roman"/>
                <w:sz w:val="20"/>
                <w:szCs w:val="20"/>
              </w:rPr>
            </w:pPr>
            <w:r w:rsidRPr="000A22E1">
              <w:rPr>
                <w:rFonts w:ascii="Calibri" w:hAnsi="Calibri" w:eastAsia="Calibri" w:cs="Times New Roman"/>
                <w:sz w:val="20"/>
                <w:szCs w:val="20"/>
              </w:rPr>
              <w:t>Spring</w:t>
            </w:r>
          </w:p>
        </w:tc>
        <w:tc>
          <w:tcPr>
            <w:tcW w:w="1342" w:type="dxa"/>
            <w:vAlign w:val="center"/>
          </w:tcPr>
          <w:p w:rsidRPr="000A22E1" w:rsidR="000A22E1" w:rsidP="000A22E1" w:rsidRDefault="000A22E1" w14:paraId="78BBE025" w14:textId="77777777">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0A22E1" w:rsidR="000A22E1" w:rsidTr="006F516E" w14:paraId="7FA803F3" w14:textId="77777777">
        <w:tc>
          <w:tcPr>
            <w:tcW w:w="1365" w:type="dxa"/>
            <w:vAlign w:val="center"/>
          </w:tcPr>
          <w:p w:rsidRPr="000A22E1" w:rsidR="000A22E1" w:rsidP="000A22E1" w:rsidRDefault="000A22E1" w14:paraId="5127AD88" w14:textId="77777777">
            <w:pPr>
              <w:jc w:val="center"/>
              <w:rPr>
                <w:rFonts w:ascii="Calibri" w:hAnsi="Calibri" w:eastAsia="Calibri" w:cs="Times New Roman"/>
                <w:sz w:val="20"/>
                <w:szCs w:val="20"/>
              </w:rPr>
            </w:pPr>
            <w:r w:rsidRPr="000A22E1">
              <w:rPr>
                <w:rFonts w:ascii="Calibri" w:hAnsi="Calibri" w:eastAsia="Calibri" w:cs="Times New Roman"/>
                <w:sz w:val="20"/>
                <w:szCs w:val="20"/>
              </w:rPr>
              <w:t>MFG 101</w:t>
            </w:r>
          </w:p>
        </w:tc>
        <w:tc>
          <w:tcPr>
            <w:tcW w:w="2321" w:type="dxa"/>
            <w:vAlign w:val="center"/>
          </w:tcPr>
          <w:p w:rsidRPr="000A22E1" w:rsidR="000A22E1" w:rsidP="000A22E1" w:rsidRDefault="000A22E1" w14:paraId="7A3928B3" w14:textId="77777777">
            <w:pPr>
              <w:jc w:val="center"/>
              <w:rPr>
                <w:rFonts w:ascii="Calibri" w:hAnsi="Calibri" w:eastAsia="Calibri" w:cs="Times New Roman"/>
                <w:sz w:val="20"/>
                <w:szCs w:val="20"/>
              </w:rPr>
            </w:pPr>
            <w:r w:rsidRPr="000A22E1">
              <w:rPr>
                <w:rFonts w:ascii="Calibri" w:hAnsi="Calibri" w:eastAsia="Calibri" w:cs="Times New Roman"/>
                <w:sz w:val="20"/>
                <w:szCs w:val="20"/>
              </w:rPr>
              <w:t>Precision Machine Tool Technology I</w:t>
            </w:r>
          </w:p>
        </w:tc>
        <w:tc>
          <w:tcPr>
            <w:tcW w:w="718" w:type="dxa"/>
            <w:vAlign w:val="center"/>
          </w:tcPr>
          <w:p w:rsidRPr="000A22E1" w:rsidR="000A22E1" w:rsidP="000A22E1" w:rsidRDefault="000A22E1" w14:paraId="7DDB4340" w14:textId="77777777">
            <w:pPr>
              <w:jc w:val="center"/>
              <w:rPr>
                <w:rFonts w:ascii="Calibri" w:hAnsi="Calibri" w:eastAsia="Calibri" w:cs="Times New Roman"/>
                <w:sz w:val="20"/>
                <w:szCs w:val="20"/>
              </w:rPr>
            </w:pPr>
            <w:r w:rsidRPr="000A22E1">
              <w:rPr>
                <w:rFonts w:ascii="Calibri" w:hAnsi="Calibri" w:eastAsia="Calibri" w:cs="Times New Roman"/>
                <w:sz w:val="20"/>
                <w:szCs w:val="20"/>
              </w:rPr>
              <w:t>4</w:t>
            </w:r>
          </w:p>
        </w:tc>
        <w:tc>
          <w:tcPr>
            <w:tcW w:w="1106" w:type="dxa"/>
            <w:vAlign w:val="center"/>
          </w:tcPr>
          <w:p w:rsidRPr="000A22E1" w:rsidR="000A22E1" w:rsidP="000A22E1" w:rsidRDefault="000A22E1" w14:paraId="5FAFE190" w14:textId="77777777">
            <w:pPr>
              <w:jc w:val="center"/>
              <w:rPr>
                <w:rFonts w:ascii="Calibri" w:hAnsi="Calibri" w:eastAsia="Calibri" w:cs="Times New Roman"/>
                <w:sz w:val="20"/>
                <w:szCs w:val="20"/>
              </w:rPr>
            </w:pPr>
            <w:r w:rsidRPr="000A22E1">
              <w:rPr>
                <w:rFonts w:ascii="Calibri" w:hAnsi="Calibri" w:eastAsia="Calibri" w:cs="Times New Roman"/>
                <w:sz w:val="20"/>
                <w:szCs w:val="20"/>
              </w:rPr>
              <w:t>T</w:t>
            </w:r>
          </w:p>
        </w:tc>
        <w:tc>
          <w:tcPr>
            <w:tcW w:w="2318" w:type="dxa"/>
            <w:vAlign w:val="center"/>
          </w:tcPr>
          <w:p w:rsidRPr="000A22E1" w:rsidR="000A22E1" w:rsidP="000A22E1" w:rsidRDefault="000A22E1" w14:paraId="796D4021" w14:textId="77777777">
            <w:pPr>
              <w:jc w:val="center"/>
              <w:rPr>
                <w:rFonts w:ascii="Calibri" w:hAnsi="Calibri" w:eastAsia="Calibri" w:cs="Times New Roman"/>
                <w:sz w:val="20"/>
                <w:szCs w:val="20"/>
              </w:rPr>
            </w:pPr>
          </w:p>
        </w:tc>
        <w:tc>
          <w:tcPr>
            <w:tcW w:w="905" w:type="dxa"/>
            <w:vAlign w:val="center"/>
          </w:tcPr>
          <w:p w:rsidRPr="000A22E1" w:rsidR="000A22E1" w:rsidP="000A22E1" w:rsidRDefault="000A22E1" w14:paraId="6F4224A0" w14:textId="77777777">
            <w:pPr>
              <w:jc w:val="center"/>
              <w:rPr>
                <w:rFonts w:ascii="Calibri" w:hAnsi="Calibri" w:eastAsia="Calibri" w:cs="Times New Roman"/>
                <w:sz w:val="20"/>
                <w:szCs w:val="20"/>
              </w:rPr>
            </w:pPr>
            <w:r w:rsidRPr="000A22E1">
              <w:rPr>
                <w:rFonts w:ascii="Calibri" w:hAnsi="Calibri" w:eastAsia="Calibri" w:cs="Times New Roman"/>
                <w:sz w:val="20"/>
                <w:szCs w:val="20"/>
              </w:rPr>
              <w:t>Spring</w:t>
            </w:r>
          </w:p>
        </w:tc>
        <w:tc>
          <w:tcPr>
            <w:tcW w:w="1342" w:type="dxa"/>
            <w:vAlign w:val="center"/>
          </w:tcPr>
          <w:p w:rsidRPr="000A22E1" w:rsidR="000A22E1" w:rsidP="000A22E1" w:rsidRDefault="000A22E1" w14:paraId="57840B08" w14:textId="77777777">
            <w:pPr>
              <w:jc w:val="center"/>
              <w:rPr>
                <w:rFonts w:ascii="Calibri" w:hAnsi="Calibri" w:eastAsia="Calibri" w:cs="Times New Roman"/>
                <w:sz w:val="20"/>
                <w:szCs w:val="20"/>
              </w:rPr>
            </w:pPr>
            <w:r w:rsidRPr="000A22E1">
              <w:rPr>
                <w:rFonts w:ascii="Calibri" w:hAnsi="Calibri" w:eastAsia="Calibri" w:cs="Times New Roman"/>
                <w:sz w:val="20"/>
                <w:szCs w:val="20"/>
              </w:rPr>
              <w:t>This course is a closed course and for students in the OET Program only</w:t>
            </w:r>
          </w:p>
        </w:tc>
      </w:tr>
      <w:tr w:rsidRPr="000A22E1" w:rsidR="000A22E1" w:rsidTr="006F516E" w14:paraId="0FDCB7CA" w14:textId="77777777">
        <w:tc>
          <w:tcPr>
            <w:tcW w:w="1365" w:type="dxa"/>
          </w:tcPr>
          <w:p w:rsidRPr="000A22E1" w:rsidR="000A22E1" w:rsidP="000A22E1" w:rsidRDefault="000A22E1" w14:paraId="6BAC7D82" w14:textId="77777777">
            <w:pPr>
              <w:rPr>
                <w:rFonts w:ascii="Calibri" w:hAnsi="Calibri" w:eastAsia="Calibri" w:cs="Times New Roman"/>
                <w:sz w:val="20"/>
                <w:szCs w:val="20"/>
              </w:rPr>
            </w:pPr>
          </w:p>
        </w:tc>
        <w:tc>
          <w:tcPr>
            <w:tcW w:w="2321" w:type="dxa"/>
          </w:tcPr>
          <w:p w:rsidRPr="000A22E1" w:rsidR="000A22E1" w:rsidP="000A22E1" w:rsidRDefault="000A22E1" w14:paraId="5357C45C" w14:textId="77777777">
            <w:pPr>
              <w:rPr>
                <w:rFonts w:ascii="Calibri" w:hAnsi="Calibri" w:eastAsia="Calibri" w:cs="Times New Roman"/>
                <w:sz w:val="20"/>
                <w:szCs w:val="20"/>
              </w:rPr>
            </w:pPr>
            <w:r w:rsidRPr="000A22E1">
              <w:rPr>
                <w:rFonts w:ascii="Calibri" w:hAnsi="Calibri" w:eastAsia="Calibri" w:cs="Times New Roman"/>
                <w:sz w:val="20"/>
                <w:szCs w:val="20"/>
              </w:rPr>
              <w:t>Total Semester Hours</w:t>
            </w:r>
          </w:p>
        </w:tc>
        <w:tc>
          <w:tcPr>
            <w:tcW w:w="718" w:type="dxa"/>
            <w:vAlign w:val="center"/>
          </w:tcPr>
          <w:p w:rsidRPr="000A22E1" w:rsidR="000A22E1" w:rsidP="000A22E1" w:rsidRDefault="000A22E1" w14:paraId="6914D90F" w14:textId="77777777">
            <w:pPr>
              <w:jc w:val="center"/>
              <w:rPr>
                <w:rFonts w:ascii="Calibri" w:hAnsi="Calibri" w:eastAsia="Calibri" w:cs="Times New Roman"/>
                <w:sz w:val="20"/>
                <w:szCs w:val="20"/>
              </w:rPr>
            </w:pPr>
            <w:r w:rsidRPr="000A22E1">
              <w:rPr>
                <w:rFonts w:ascii="Calibri" w:hAnsi="Calibri" w:eastAsia="Calibri" w:cs="Times New Roman"/>
                <w:sz w:val="20"/>
                <w:szCs w:val="20"/>
              </w:rPr>
              <w:t>15</w:t>
            </w:r>
          </w:p>
        </w:tc>
        <w:tc>
          <w:tcPr>
            <w:tcW w:w="1106" w:type="dxa"/>
            <w:vAlign w:val="center"/>
          </w:tcPr>
          <w:p w:rsidRPr="000A22E1" w:rsidR="000A22E1" w:rsidP="000A22E1" w:rsidRDefault="000A22E1" w14:paraId="5FD7F3E8" w14:textId="77777777">
            <w:pPr>
              <w:jc w:val="center"/>
              <w:rPr>
                <w:rFonts w:ascii="Calibri" w:hAnsi="Calibri" w:eastAsia="Calibri" w:cs="Times New Roman"/>
                <w:sz w:val="20"/>
                <w:szCs w:val="20"/>
              </w:rPr>
            </w:pPr>
          </w:p>
        </w:tc>
        <w:tc>
          <w:tcPr>
            <w:tcW w:w="2318" w:type="dxa"/>
            <w:vAlign w:val="center"/>
          </w:tcPr>
          <w:p w:rsidRPr="000A22E1" w:rsidR="000A22E1" w:rsidP="000A22E1" w:rsidRDefault="000A22E1" w14:paraId="7AB4F4DA" w14:textId="77777777">
            <w:pPr>
              <w:jc w:val="center"/>
              <w:rPr>
                <w:rFonts w:ascii="Calibri" w:hAnsi="Calibri" w:eastAsia="Calibri" w:cs="Times New Roman"/>
                <w:sz w:val="20"/>
                <w:szCs w:val="20"/>
              </w:rPr>
            </w:pPr>
          </w:p>
        </w:tc>
        <w:tc>
          <w:tcPr>
            <w:tcW w:w="905" w:type="dxa"/>
            <w:vAlign w:val="center"/>
          </w:tcPr>
          <w:p w:rsidRPr="000A22E1" w:rsidR="000A22E1" w:rsidP="000A22E1" w:rsidRDefault="000A22E1" w14:paraId="0B224CC7" w14:textId="77777777">
            <w:pPr>
              <w:jc w:val="center"/>
              <w:rPr>
                <w:rFonts w:ascii="Calibri" w:hAnsi="Calibri" w:eastAsia="Calibri" w:cs="Times New Roman"/>
                <w:sz w:val="20"/>
                <w:szCs w:val="20"/>
              </w:rPr>
            </w:pPr>
          </w:p>
        </w:tc>
        <w:tc>
          <w:tcPr>
            <w:tcW w:w="1342" w:type="dxa"/>
            <w:vAlign w:val="center"/>
          </w:tcPr>
          <w:p w:rsidRPr="000A22E1" w:rsidR="000A22E1" w:rsidP="000A22E1" w:rsidRDefault="000A22E1" w14:paraId="3DE83241" w14:textId="77777777">
            <w:pPr>
              <w:jc w:val="center"/>
              <w:rPr>
                <w:rFonts w:ascii="Calibri" w:hAnsi="Calibri" w:eastAsia="Calibri" w:cs="Times New Roman"/>
                <w:sz w:val="20"/>
                <w:szCs w:val="20"/>
              </w:rPr>
            </w:pPr>
          </w:p>
        </w:tc>
      </w:tr>
    </w:tbl>
    <w:p w:rsidRPr="000A22E1" w:rsidR="008A0043" w:rsidP="000A22E1" w:rsidRDefault="008A0043" w14:paraId="76D1CB0A" w14:textId="5E2F53AF">
      <w:pPr>
        <w:rPr>
          <w:sz w:val="20"/>
          <w:szCs w:val="20"/>
        </w:rPr>
      </w:pPr>
    </w:p>
    <w:p w:rsidRPr="00FC34EE" w:rsidR="00FC34EE" w:rsidP="00FC34EE" w:rsidRDefault="00FC34EE" w14:paraId="63B34542" w14:textId="247D527A">
      <w:pPr>
        <w:spacing w:after="0" w:line="240" w:lineRule="auto"/>
        <w:rPr>
          <w:sz w:val="20"/>
          <w:szCs w:val="20"/>
        </w:rPr>
      </w:pPr>
      <w:r w:rsidRPr="00FC34EE">
        <w:rPr>
          <w:b/>
          <w:bCs/>
          <w:sz w:val="20"/>
          <w:szCs w:val="20"/>
        </w:rPr>
        <w:t>Graduation Requirements</w:t>
      </w:r>
    </w:p>
    <w:p w:rsidRPr="00FC34EE" w:rsidR="00FC34EE" w:rsidP="00FB529F" w:rsidRDefault="00FC34EE" w14:paraId="6F74D375" w14:textId="77777777">
      <w:pPr>
        <w:spacing w:after="0" w:line="240" w:lineRule="auto"/>
        <w:ind w:right="864"/>
        <w:rPr>
          <w:sz w:val="20"/>
          <w:szCs w:val="20"/>
        </w:rPr>
      </w:pPr>
      <w:r w:rsidRPr="00FC34EE">
        <w:rPr>
          <w:sz w:val="20"/>
          <w:szCs w:val="20"/>
        </w:rPr>
        <w:t>To be awarded an Associate degree at Joliet Junior College, each student must meet the following requirements:</w:t>
      </w:r>
    </w:p>
    <w:p w:rsidRPr="00FC34EE" w:rsidR="00FC34EE" w:rsidP="00FB529F" w:rsidRDefault="00FC34EE" w14:paraId="6FE13194" w14:textId="77777777">
      <w:pPr>
        <w:spacing w:after="0" w:line="240" w:lineRule="auto"/>
        <w:ind w:right="864"/>
        <w:rPr>
          <w:sz w:val="20"/>
          <w:szCs w:val="20"/>
        </w:rPr>
      </w:pPr>
      <w:r w:rsidRPr="00FC34EE">
        <w:rPr>
          <w:sz w:val="20"/>
          <w:szCs w:val="20"/>
        </w:rPr>
        <w:t xml:space="preserve">1. Satisfy all admission requirements. </w:t>
      </w:r>
    </w:p>
    <w:p w:rsidRPr="00FC34EE" w:rsidR="00FC34EE" w:rsidP="00FB529F" w:rsidRDefault="00FC34EE" w14:paraId="2D37E132" w14:textId="77777777">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rsidRPr="00FC34EE" w:rsidR="00FC34EE" w:rsidP="00FB529F" w:rsidRDefault="00FC34EE" w14:paraId="53C6FA54" w14:textId="77777777">
      <w:pPr>
        <w:spacing w:after="0" w:line="240" w:lineRule="auto"/>
        <w:ind w:right="864"/>
        <w:rPr>
          <w:sz w:val="20"/>
          <w:szCs w:val="20"/>
        </w:rPr>
      </w:pPr>
      <w:r w:rsidRPr="00FC34EE">
        <w:rPr>
          <w:sz w:val="20"/>
          <w:szCs w:val="20"/>
        </w:rPr>
        <w:t xml:space="preserve">3. Earn a cumulative grade point average of at least 2.0. </w:t>
      </w:r>
    </w:p>
    <w:p w:rsidRPr="00FC34EE" w:rsidR="00FC34EE" w:rsidP="00FB529F" w:rsidRDefault="00FC34EE" w14:paraId="137E4714" w14:textId="77777777">
      <w:pPr>
        <w:spacing w:after="0" w:line="240" w:lineRule="auto"/>
        <w:ind w:right="864"/>
        <w:rPr>
          <w:sz w:val="20"/>
          <w:szCs w:val="20"/>
        </w:rPr>
      </w:pPr>
      <w:r w:rsidRPr="00FC34EE">
        <w:rPr>
          <w:sz w:val="20"/>
          <w:szCs w:val="20"/>
        </w:rPr>
        <w:t xml:space="preserve">4. Discharge all financial obligations to the college; have no restrictions. </w:t>
      </w:r>
    </w:p>
    <w:p w:rsidRPr="00FC34EE" w:rsidR="00FC34EE" w:rsidP="00FB529F" w:rsidRDefault="00FC34EE" w14:paraId="6E798695" w14:textId="77777777">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rsidRPr="00FC34EE" w:rsidR="00FC34EE" w:rsidP="00FB529F" w:rsidRDefault="00FC34EE" w14:paraId="472CE46F" w14:textId="77777777">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rsidRPr="00FC34EE" w:rsidR="00D449B1" w:rsidP="00D746C7" w:rsidRDefault="00D449B1" w14:paraId="20445C27" w14:textId="77777777">
      <w:pPr>
        <w:rPr>
          <w:sz w:val="20"/>
          <w:szCs w:val="20"/>
        </w:rPr>
      </w:pPr>
    </w:p>
    <w:tbl>
      <w:tblPr>
        <w:tblStyle w:val="TableGrid"/>
        <w:tblW w:w="0" w:type="auto"/>
        <w:tblInd w:w="-725" w:type="dxa"/>
        <w:tblLook w:val="04A0" w:firstRow="1" w:lastRow="0" w:firstColumn="1" w:lastColumn="0" w:noHBand="0" w:noVBand="1"/>
      </w:tblPr>
      <w:tblGrid>
        <w:gridCol w:w="2520"/>
        <w:gridCol w:w="2806"/>
        <w:gridCol w:w="2806"/>
        <w:gridCol w:w="2807"/>
      </w:tblGrid>
      <w:tr w:rsidRPr="00FC34EE" w:rsidR="00A12D25" w:rsidTr="00A12D25" w14:paraId="4ABC2C26" w14:textId="77777777">
        <w:tc>
          <w:tcPr>
            <w:tcW w:w="2520" w:type="dxa"/>
            <w:vMerge w:val="restart"/>
          </w:tcPr>
          <w:p w:rsidRPr="00FC34EE" w:rsidR="00A12D25" w:rsidP="006F516E" w:rsidRDefault="00A12D25" w14:paraId="71E24B55" w14:textId="77777777">
            <w:pPr>
              <w:jc w:val="center"/>
              <w:rPr>
                <w:sz w:val="20"/>
                <w:szCs w:val="20"/>
              </w:rPr>
            </w:pPr>
            <w:r w:rsidRPr="00FC34EE">
              <w:rPr>
                <w:sz w:val="20"/>
                <w:szCs w:val="20"/>
              </w:rPr>
              <w:t>For more information:</w:t>
            </w:r>
          </w:p>
        </w:tc>
        <w:tc>
          <w:tcPr>
            <w:tcW w:w="2806" w:type="dxa"/>
          </w:tcPr>
          <w:p w:rsidRPr="0009069E" w:rsidR="00A12D25" w:rsidP="006F516E" w:rsidRDefault="00A12D25" w14:paraId="117102D4" w14:textId="77777777">
            <w:pPr>
              <w:rPr>
                <w:b/>
                <w:sz w:val="20"/>
                <w:szCs w:val="20"/>
              </w:rPr>
            </w:pPr>
            <w:r w:rsidRPr="0009069E">
              <w:rPr>
                <w:b/>
                <w:sz w:val="20"/>
                <w:szCs w:val="20"/>
              </w:rPr>
              <w:t>Department Chairperson</w:t>
            </w:r>
          </w:p>
        </w:tc>
        <w:tc>
          <w:tcPr>
            <w:tcW w:w="2806" w:type="dxa"/>
          </w:tcPr>
          <w:p w:rsidRPr="0009069E" w:rsidR="00A12D25" w:rsidP="006F516E" w:rsidRDefault="00A12D25" w14:paraId="378637BD" w14:textId="77777777">
            <w:pPr>
              <w:rPr>
                <w:b/>
                <w:sz w:val="20"/>
                <w:szCs w:val="20"/>
              </w:rPr>
            </w:pPr>
            <w:r w:rsidRPr="0009069E">
              <w:rPr>
                <w:b/>
                <w:sz w:val="20"/>
                <w:szCs w:val="20"/>
              </w:rPr>
              <w:t>Program Coordinator</w:t>
            </w:r>
          </w:p>
        </w:tc>
        <w:tc>
          <w:tcPr>
            <w:tcW w:w="2807" w:type="dxa"/>
          </w:tcPr>
          <w:p w:rsidRPr="0009069E" w:rsidR="00A12D25" w:rsidP="006F516E" w:rsidRDefault="00A12D25" w14:paraId="33151465" w14:textId="77777777">
            <w:pPr>
              <w:rPr>
                <w:b/>
                <w:sz w:val="20"/>
                <w:szCs w:val="20"/>
              </w:rPr>
            </w:pPr>
            <w:r w:rsidRPr="0009069E">
              <w:rPr>
                <w:b/>
                <w:sz w:val="20"/>
                <w:szCs w:val="20"/>
              </w:rPr>
              <w:t>Program Advisor</w:t>
            </w:r>
          </w:p>
        </w:tc>
      </w:tr>
      <w:tr w:rsidRPr="00FC34EE" w:rsidR="00A12D25" w:rsidTr="00A12D25" w14:paraId="44D07C6F" w14:textId="77777777">
        <w:tc>
          <w:tcPr>
            <w:tcW w:w="2520" w:type="dxa"/>
            <w:vMerge/>
          </w:tcPr>
          <w:p w:rsidRPr="00FC34EE" w:rsidR="00A12D25" w:rsidP="006F516E" w:rsidRDefault="00A12D25" w14:paraId="2FF69642" w14:textId="77777777">
            <w:pPr>
              <w:rPr>
                <w:sz w:val="20"/>
                <w:szCs w:val="20"/>
              </w:rPr>
            </w:pPr>
          </w:p>
        </w:tc>
        <w:tc>
          <w:tcPr>
            <w:tcW w:w="2806" w:type="dxa"/>
          </w:tcPr>
          <w:p w:rsidRPr="00FC34EE" w:rsidR="00A12D25" w:rsidP="006F516E" w:rsidRDefault="00A12D25" w14:paraId="21EF1D66" w14:textId="77777777">
            <w:pPr>
              <w:rPr>
                <w:sz w:val="20"/>
                <w:szCs w:val="20"/>
              </w:rPr>
            </w:pPr>
            <w:r>
              <w:rPr>
                <w:sz w:val="20"/>
                <w:szCs w:val="20"/>
              </w:rPr>
              <w:t>Name: Jeff Bradford</w:t>
            </w:r>
          </w:p>
        </w:tc>
        <w:tc>
          <w:tcPr>
            <w:tcW w:w="2806" w:type="dxa"/>
          </w:tcPr>
          <w:p w:rsidRPr="00FC34EE" w:rsidR="00A12D25" w:rsidP="006F516E" w:rsidRDefault="00A12D25" w14:paraId="6D47871A" w14:textId="77777777">
            <w:pPr>
              <w:rPr>
                <w:sz w:val="20"/>
                <w:szCs w:val="20"/>
              </w:rPr>
            </w:pPr>
            <w:r>
              <w:rPr>
                <w:sz w:val="20"/>
                <w:szCs w:val="20"/>
              </w:rPr>
              <w:t>Name: Michael Wolverton</w:t>
            </w:r>
          </w:p>
        </w:tc>
        <w:tc>
          <w:tcPr>
            <w:tcW w:w="2807" w:type="dxa"/>
          </w:tcPr>
          <w:p w:rsidRPr="00FC34EE" w:rsidR="00A12D25" w:rsidP="006F516E" w:rsidRDefault="00A12D25" w14:paraId="6C16E15C" w14:textId="77777777">
            <w:pPr>
              <w:rPr>
                <w:sz w:val="20"/>
                <w:szCs w:val="20"/>
              </w:rPr>
            </w:pPr>
            <w:r>
              <w:rPr>
                <w:sz w:val="20"/>
                <w:szCs w:val="20"/>
              </w:rPr>
              <w:t>Name: Michael Wolverton</w:t>
            </w:r>
          </w:p>
        </w:tc>
      </w:tr>
      <w:tr w:rsidRPr="00FC34EE" w:rsidR="00A12D25" w:rsidTr="00A12D25" w14:paraId="66536338" w14:textId="77777777">
        <w:tc>
          <w:tcPr>
            <w:tcW w:w="2520" w:type="dxa"/>
            <w:vMerge/>
          </w:tcPr>
          <w:p w:rsidRPr="00FC34EE" w:rsidR="00A12D25" w:rsidP="006F516E" w:rsidRDefault="00A12D25" w14:paraId="0D428B77" w14:textId="77777777">
            <w:pPr>
              <w:rPr>
                <w:sz w:val="20"/>
                <w:szCs w:val="20"/>
              </w:rPr>
            </w:pPr>
          </w:p>
        </w:tc>
        <w:tc>
          <w:tcPr>
            <w:tcW w:w="2806" w:type="dxa"/>
          </w:tcPr>
          <w:p w:rsidRPr="00FC34EE" w:rsidR="00A12D25" w:rsidP="006F516E" w:rsidRDefault="00A12D25" w14:paraId="4CECFF3D" w14:textId="77777777">
            <w:pPr>
              <w:rPr>
                <w:sz w:val="20"/>
                <w:szCs w:val="20"/>
              </w:rPr>
            </w:pPr>
            <w:r>
              <w:rPr>
                <w:sz w:val="20"/>
                <w:szCs w:val="20"/>
              </w:rPr>
              <w:t>E-mail: jbradford@jjc.edu</w:t>
            </w:r>
          </w:p>
        </w:tc>
        <w:tc>
          <w:tcPr>
            <w:tcW w:w="2806" w:type="dxa"/>
          </w:tcPr>
          <w:p w:rsidRPr="00FC34EE" w:rsidR="00A12D25" w:rsidP="006F516E" w:rsidRDefault="00A12D25" w14:paraId="3B08AB0A" w14:textId="77777777">
            <w:pPr>
              <w:rPr>
                <w:sz w:val="20"/>
                <w:szCs w:val="20"/>
              </w:rPr>
            </w:pPr>
            <w:r>
              <w:rPr>
                <w:sz w:val="20"/>
                <w:szCs w:val="20"/>
              </w:rPr>
              <w:t>E-mail: mwolvert@jjc.edu</w:t>
            </w:r>
          </w:p>
        </w:tc>
        <w:tc>
          <w:tcPr>
            <w:tcW w:w="2807" w:type="dxa"/>
          </w:tcPr>
          <w:p w:rsidRPr="00FC34EE" w:rsidR="00A12D25" w:rsidP="006F516E" w:rsidRDefault="00A12D25" w14:paraId="56967D57" w14:textId="77777777">
            <w:pPr>
              <w:rPr>
                <w:sz w:val="20"/>
                <w:szCs w:val="20"/>
              </w:rPr>
            </w:pPr>
            <w:r>
              <w:rPr>
                <w:sz w:val="20"/>
                <w:szCs w:val="20"/>
              </w:rPr>
              <w:t>E-mail: mwolvert@jjc.edu</w:t>
            </w:r>
          </w:p>
        </w:tc>
      </w:tr>
      <w:tr w:rsidRPr="00FC34EE" w:rsidR="00A12D25" w:rsidTr="00A12D25" w14:paraId="2588E61B" w14:textId="77777777">
        <w:tc>
          <w:tcPr>
            <w:tcW w:w="2520" w:type="dxa"/>
            <w:vMerge/>
          </w:tcPr>
          <w:p w:rsidRPr="00FC34EE" w:rsidR="00A12D25" w:rsidP="006F516E" w:rsidRDefault="00A12D25" w14:paraId="28125BC6" w14:textId="77777777">
            <w:pPr>
              <w:rPr>
                <w:sz w:val="20"/>
                <w:szCs w:val="20"/>
              </w:rPr>
            </w:pPr>
          </w:p>
        </w:tc>
        <w:tc>
          <w:tcPr>
            <w:tcW w:w="2806" w:type="dxa"/>
          </w:tcPr>
          <w:p w:rsidRPr="00FC34EE" w:rsidR="00A12D25" w:rsidP="006F516E" w:rsidRDefault="00A12D25" w14:paraId="63577B24" w14:textId="77777777">
            <w:pPr>
              <w:rPr>
                <w:sz w:val="20"/>
                <w:szCs w:val="20"/>
              </w:rPr>
            </w:pPr>
            <w:r>
              <w:rPr>
                <w:sz w:val="20"/>
                <w:szCs w:val="20"/>
              </w:rPr>
              <w:t>Phone: 815.280.2403</w:t>
            </w:r>
          </w:p>
        </w:tc>
        <w:tc>
          <w:tcPr>
            <w:tcW w:w="2806" w:type="dxa"/>
          </w:tcPr>
          <w:p w:rsidRPr="00FC34EE" w:rsidR="00A12D25" w:rsidP="006F516E" w:rsidRDefault="00A12D25" w14:paraId="2E1C0778" w14:textId="77777777">
            <w:pPr>
              <w:rPr>
                <w:sz w:val="20"/>
                <w:szCs w:val="20"/>
              </w:rPr>
            </w:pPr>
            <w:r>
              <w:rPr>
                <w:sz w:val="20"/>
                <w:szCs w:val="20"/>
              </w:rPr>
              <w:t>Phone: 815.280.6778</w:t>
            </w:r>
          </w:p>
        </w:tc>
        <w:tc>
          <w:tcPr>
            <w:tcW w:w="2807" w:type="dxa"/>
          </w:tcPr>
          <w:p w:rsidRPr="00FC34EE" w:rsidR="00A12D25" w:rsidP="006F516E" w:rsidRDefault="00A12D25" w14:paraId="045755F2" w14:textId="77777777">
            <w:pPr>
              <w:rPr>
                <w:sz w:val="20"/>
                <w:szCs w:val="20"/>
              </w:rPr>
            </w:pPr>
            <w:r>
              <w:rPr>
                <w:sz w:val="20"/>
                <w:szCs w:val="20"/>
              </w:rPr>
              <w:t>Phone: 815.280.6778</w:t>
            </w:r>
          </w:p>
        </w:tc>
      </w:tr>
    </w:tbl>
    <w:p w:rsidRPr="00FC34EE" w:rsidR="00FC34EE" w:rsidP="00FC34EE" w:rsidRDefault="00FC34EE" w14:paraId="1F5404B3" w14:textId="77777777">
      <w:pPr>
        <w:spacing w:after="0" w:line="240" w:lineRule="auto"/>
        <w:rPr>
          <w:sz w:val="20"/>
          <w:szCs w:val="20"/>
        </w:rPr>
      </w:pPr>
    </w:p>
    <w:sectPr w:rsidRPr="00FC34EE" w:rsidR="00FC34EE" w:rsidSect="007D483C">
      <w:pgSz w:w="12240" w:h="15840" w:orient="portrait"/>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bestFit"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7565F"/>
    <w:rsid w:val="0009069E"/>
    <w:rsid w:val="000A22E1"/>
    <w:rsid w:val="000C0D9D"/>
    <w:rsid w:val="002C247E"/>
    <w:rsid w:val="00322521"/>
    <w:rsid w:val="003409FC"/>
    <w:rsid w:val="00365AFF"/>
    <w:rsid w:val="00384306"/>
    <w:rsid w:val="00404288"/>
    <w:rsid w:val="005B0D80"/>
    <w:rsid w:val="005E600D"/>
    <w:rsid w:val="005E7498"/>
    <w:rsid w:val="00605777"/>
    <w:rsid w:val="00754F80"/>
    <w:rsid w:val="007D483C"/>
    <w:rsid w:val="00817F8C"/>
    <w:rsid w:val="00884965"/>
    <w:rsid w:val="008A0043"/>
    <w:rsid w:val="008A2F59"/>
    <w:rsid w:val="008E712F"/>
    <w:rsid w:val="008E75BE"/>
    <w:rsid w:val="00910AB4"/>
    <w:rsid w:val="00950DE3"/>
    <w:rsid w:val="009D0D9D"/>
    <w:rsid w:val="00A12D25"/>
    <w:rsid w:val="00AA7043"/>
    <w:rsid w:val="00B225E9"/>
    <w:rsid w:val="00B236FC"/>
    <w:rsid w:val="00B309FC"/>
    <w:rsid w:val="00BA21AF"/>
    <w:rsid w:val="00C558FA"/>
    <w:rsid w:val="00C9043F"/>
    <w:rsid w:val="00CF3339"/>
    <w:rsid w:val="00D449B1"/>
    <w:rsid w:val="00D746C7"/>
    <w:rsid w:val="00E551A7"/>
    <w:rsid w:val="00F204D5"/>
    <w:rsid w:val="00FB529F"/>
    <w:rsid w:val="00FC34EE"/>
    <w:rsid w:val="19E6BAD6"/>
    <w:rsid w:val="4C0D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746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FB529F"/>
    <w:rPr>
      <w:color w:val="808080"/>
    </w:rPr>
  </w:style>
  <w:style w:type="table" w:styleId="TableGrid1" w:customStyle="1">
    <w:name w:val="Table Grid1"/>
    <w:basedOn w:val="TableNormal"/>
    <w:next w:val="TableGrid"/>
    <w:uiPriority w:val="39"/>
    <w:rsid w:val="005B0D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39"/>
    <w:rsid w:val="005B0D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39"/>
    <w:rsid w:val="005B0D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3" w:customStyle="1">
    <w:name w:val="Table Grid13"/>
    <w:basedOn w:val="TableNormal"/>
    <w:next w:val="TableGrid"/>
    <w:uiPriority w:val="39"/>
    <w:rsid w:val="005B0D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0A22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B0CB3BB2A8E478475B1357177998D" ma:contentTypeVersion="10" ma:contentTypeDescription="Create a new document." ma:contentTypeScope="" ma:versionID="c694c1dffb33c701d1e80ada7d80c30e">
  <xsd:schema xmlns:xsd="http://www.w3.org/2001/XMLSchema" xmlns:xs="http://www.w3.org/2001/XMLSchema" xmlns:p="http://schemas.microsoft.com/office/2006/metadata/properties" xmlns:ns2="49dbf81a-38e9-438e-a2e2-950b2f3349af" xmlns:ns3="712b175f-9f25-4c8e-a9c9-4a813d27b0fa" targetNamespace="http://schemas.microsoft.com/office/2006/metadata/properties" ma:root="true" ma:fieldsID="a4f8556ab82d2734952172e0f8f0f818" ns2:_="" ns3:_="">
    <xsd:import namespace="49dbf81a-38e9-438e-a2e2-950b2f3349af"/>
    <xsd:import namespace="712b175f-9f25-4c8e-a9c9-4a813d27b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bf81a-38e9-438e-a2e2-950b2f334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b175f-9f25-4c8e-a9c9-4a813d27b0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3135E-823A-4457-A198-E6D05EEEF6FF}"/>
</file>

<file path=customXml/itemProps2.xml><?xml version="1.0" encoding="utf-8"?>
<ds:datastoreItem xmlns:ds="http://schemas.openxmlformats.org/officeDocument/2006/customXml" ds:itemID="{CC77306B-5461-4766-847B-5BFF8F44F640}">
  <ds:schemaRefs>
    <ds:schemaRef ds:uri="http://schemas.microsoft.com/sharepoint/v3/contenttype/forms"/>
  </ds:schemaRefs>
</ds:datastoreItem>
</file>

<file path=customXml/itemProps3.xml><?xml version="1.0" encoding="utf-8"?>
<ds:datastoreItem xmlns:ds="http://schemas.openxmlformats.org/officeDocument/2006/customXml" ds:itemID="{56943A28-914C-4C34-A2D4-5DB18859FDE1}">
  <ds:schemaRefs>
    <ds:schemaRef ds:uri="http://purl.org/dc/elements/1.1/"/>
    <ds:schemaRef ds:uri="http://schemas.microsoft.com/office/2006/metadata/properties"/>
    <ds:schemaRef ds:uri="http://purl.org/dc/terms/"/>
    <ds:schemaRef ds:uri="http://schemas.openxmlformats.org/package/2006/metadata/core-properties"/>
    <ds:schemaRef ds:uri="49dbf81a-38e9-438e-a2e2-950b2f3349af"/>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Joliet Junior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Wolverton, Michael</cp:lastModifiedBy>
  <cp:revision>8</cp:revision>
  <dcterms:created xsi:type="dcterms:W3CDTF">2019-08-19T20:25:00Z</dcterms:created>
  <dcterms:modified xsi:type="dcterms:W3CDTF">2019-09-09T16:53:41Z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0x010100BB3B0CB3BB2A8E478475B1357177998D</vt:lpwstr>
  </property>
</Properties>
</file>