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56159DCA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3570F39F" w14:textId="5250DA20" w:rsidR="00CA723E" w:rsidRDefault="56159DCA" w:rsidP="56159DCA">
            <w:pPr>
              <w:jc w:val="center"/>
              <w:rPr>
                <w:b/>
                <w:bCs/>
                <w:sz w:val="20"/>
                <w:szCs w:val="20"/>
              </w:rPr>
            </w:pPr>
            <w:r w:rsidRPr="56159DCA">
              <w:rPr>
                <w:b/>
                <w:bCs/>
                <w:sz w:val="20"/>
                <w:szCs w:val="20"/>
              </w:rPr>
              <w:t>Pipe Welding COC., TE081</w:t>
            </w:r>
          </w:p>
          <w:p w14:paraId="064BEE16" w14:textId="683EB16A" w:rsidR="00C9043F" w:rsidRPr="00FC34EE" w:rsidRDefault="56159DCA" w:rsidP="56159DCA">
            <w:pPr>
              <w:jc w:val="center"/>
              <w:rPr>
                <w:b/>
                <w:bCs/>
                <w:sz w:val="20"/>
                <w:szCs w:val="20"/>
              </w:rPr>
            </w:pPr>
            <w:r w:rsidRPr="56159DCA">
              <w:rPr>
                <w:b/>
                <w:bCs/>
                <w:sz w:val="20"/>
                <w:szCs w:val="20"/>
              </w:rPr>
              <w:t>ICCB Approved Total Program Hours:  21</w:t>
            </w:r>
          </w:p>
        </w:tc>
      </w:tr>
      <w:tr w:rsidR="00D746C7" w:rsidRPr="00FC34EE" w14:paraId="63530E11" w14:textId="77777777" w:rsidTr="56159DCA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56159DCA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3850CB60" w:rsidR="00FC34EE" w:rsidRPr="00FC34EE" w:rsidRDefault="56159DCA" w:rsidP="56159DCA">
            <w:pPr>
              <w:rPr>
                <w:i/>
                <w:iCs/>
                <w:sz w:val="20"/>
                <w:szCs w:val="20"/>
              </w:rPr>
            </w:pPr>
            <w:r w:rsidRPr="56159DCA">
              <w:rPr>
                <w:i/>
                <w:iCs/>
                <w:sz w:val="20"/>
                <w:szCs w:val="20"/>
              </w:rPr>
              <w:t xml:space="preserve">High School Diploma or </w:t>
            </w:r>
            <w:proofErr w:type="spellStart"/>
            <w:r w:rsidRPr="56159DCA">
              <w:rPr>
                <w:i/>
                <w:iCs/>
                <w:sz w:val="20"/>
                <w:szCs w:val="20"/>
              </w:rPr>
              <w:t>eqivalent</w:t>
            </w:r>
            <w:proofErr w:type="spellEnd"/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56159DCA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56159DCA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56159DCA">
        <w:tc>
          <w:tcPr>
            <w:tcW w:w="1525" w:type="dxa"/>
            <w:vAlign w:val="center"/>
          </w:tcPr>
          <w:p w14:paraId="25440F63" w14:textId="61E08B89" w:rsidR="002C247E" w:rsidRPr="00B236FC" w:rsidRDefault="56159DCA" w:rsidP="56159DCA">
            <w:pPr>
              <w:jc w:val="center"/>
              <w:rPr>
                <w:sz w:val="18"/>
                <w:szCs w:val="18"/>
              </w:rPr>
            </w:pPr>
            <w:r w:rsidRPr="56159DCA">
              <w:rPr>
                <w:sz w:val="18"/>
                <w:szCs w:val="18"/>
              </w:rPr>
              <w:t>WLDG 101</w:t>
            </w:r>
          </w:p>
        </w:tc>
        <w:tc>
          <w:tcPr>
            <w:tcW w:w="2670" w:type="dxa"/>
            <w:vAlign w:val="center"/>
          </w:tcPr>
          <w:p w14:paraId="3F0F1DC9" w14:textId="36D6CED4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Intro to the Welding Processes</w:t>
            </w:r>
          </w:p>
        </w:tc>
        <w:tc>
          <w:tcPr>
            <w:tcW w:w="710" w:type="dxa"/>
            <w:vAlign w:val="center"/>
          </w:tcPr>
          <w:p w14:paraId="41F6732C" w14:textId="3352EECD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051EC693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5F7ADC09" w14:textId="4A547EC1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3EFCC88F" w14:textId="7917DD92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Fall</w:t>
            </w:r>
          </w:p>
          <w:p w14:paraId="07583D29" w14:textId="02ABF1DE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5F2EF2FC" w14:textId="5812E48A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First Eight Weeks</w:t>
            </w:r>
          </w:p>
        </w:tc>
      </w:tr>
      <w:tr w:rsidR="00384306" w:rsidRPr="00B236FC" w14:paraId="2F21CCAD" w14:textId="77777777" w:rsidTr="56159DCA">
        <w:tc>
          <w:tcPr>
            <w:tcW w:w="1525" w:type="dxa"/>
            <w:vAlign w:val="center"/>
          </w:tcPr>
          <w:p w14:paraId="46B9A78F" w14:textId="3DB933E3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110</w:t>
            </w:r>
          </w:p>
        </w:tc>
        <w:tc>
          <w:tcPr>
            <w:tcW w:w="2670" w:type="dxa"/>
            <w:vAlign w:val="center"/>
          </w:tcPr>
          <w:p w14:paraId="5B5DEA65" w14:textId="1A659EA7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Flat and Horizontal</w:t>
            </w:r>
          </w:p>
        </w:tc>
        <w:tc>
          <w:tcPr>
            <w:tcW w:w="710" w:type="dxa"/>
            <w:vAlign w:val="center"/>
          </w:tcPr>
          <w:p w14:paraId="3CF60F8A" w14:textId="39E7EB67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6BEFBB9" w14:textId="4D3CD775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27CBB2D6" w14:textId="6EF3A791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101</w:t>
            </w:r>
          </w:p>
        </w:tc>
        <w:tc>
          <w:tcPr>
            <w:tcW w:w="818" w:type="dxa"/>
            <w:vAlign w:val="center"/>
          </w:tcPr>
          <w:p w14:paraId="0428EE01" w14:textId="1FCDAD32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4C989249" w14:textId="043FD26B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430CC7E" w14:textId="470E34AF" w:rsidR="00384306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Second Eight Weeks</w:t>
            </w:r>
          </w:p>
        </w:tc>
      </w:tr>
      <w:tr w:rsidR="002C247E" w:rsidRPr="00B236FC" w14:paraId="695E0CC8" w14:textId="77777777" w:rsidTr="56159DCA">
        <w:tc>
          <w:tcPr>
            <w:tcW w:w="1525" w:type="dxa"/>
            <w:vAlign w:val="center"/>
          </w:tcPr>
          <w:p w14:paraId="71D15874" w14:textId="442B58E7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MFG 115</w:t>
            </w:r>
          </w:p>
        </w:tc>
        <w:tc>
          <w:tcPr>
            <w:tcW w:w="2670" w:type="dxa"/>
            <w:vAlign w:val="center"/>
          </w:tcPr>
          <w:p w14:paraId="073B5387" w14:textId="3BE33814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Blueprint Reading</w:t>
            </w:r>
          </w:p>
        </w:tc>
        <w:tc>
          <w:tcPr>
            <w:tcW w:w="710" w:type="dxa"/>
            <w:vAlign w:val="center"/>
          </w:tcPr>
          <w:p w14:paraId="0A001F6A" w14:textId="189600CD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12AA6637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43523CDE" w14:textId="401D70FF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5164629B" w14:textId="5520FD04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44F5E9F7" w14:textId="0E46A8EC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56159DCA">
        <w:tc>
          <w:tcPr>
            <w:tcW w:w="1525" w:type="dxa"/>
            <w:vAlign w:val="center"/>
          </w:tcPr>
          <w:p w14:paraId="581D469F" w14:textId="3DD99C8E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MFG 120</w:t>
            </w:r>
          </w:p>
        </w:tc>
        <w:tc>
          <w:tcPr>
            <w:tcW w:w="2670" w:type="dxa"/>
            <w:vAlign w:val="center"/>
          </w:tcPr>
          <w:p w14:paraId="762B262A" w14:textId="24E0EE6E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Metallurgy </w:t>
            </w:r>
          </w:p>
        </w:tc>
        <w:tc>
          <w:tcPr>
            <w:tcW w:w="710" w:type="dxa"/>
            <w:vAlign w:val="center"/>
          </w:tcPr>
          <w:p w14:paraId="70640261" w14:textId="0AB3AEA3" w:rsidR="008E75B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7BC3D72" w14:textId="544358C9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1B8E2225" w14:textId="1739BFA6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  <w:vAlign w:val="center"/>
          </w:tcPr>
          <w:p w14:paraId="442ADBAC" w14:textId="0F531AA3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36C0B637" w14:textId="523E3779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56159DCA">
        <w:tc>
          <w:tcPr>
            <w:tcW w:w="1525" w:type="dxa"/>
            <w:vAlign w:val="center"/>
          </w:tcPr>
          <w:p w14:paraId="76A74F78" w14:textId="2D90D804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14:paraId="0BA0A4D6" w14:textId="41DF461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2CE04B22" w14:textId="5725028A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33AF2354" w14:textId="3372D368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0EB2E65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95FD393" w14:textId="666E605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56159DCA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98661F7" w:rsidR="002C247E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12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56159DCA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56159DCA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56159DCA">
        <w:tc>
          <w:tcPr>
            <w:tcW w:w="1530" w:type="dxa"/>
            <w:vAlign w:val="center"/>
          </w:tcPr>
          <w:p w14:paraId="1D2192B1" w14:textId="1B28BD00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120</w:t>
            </w:r>
          </w:p>
        </w:tc>
        <w:tc>
          <w:tcPr>
            <w:tcW w:w="2650" w:type="dxa"/>
            <w:vAlign w:val="center"/>
          </w:tcPr>
          <w:p w14:paraId="2C055516" w14:textId="33BCFD27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Vertical and Overhead</w:t>
            </w:r>
          </w:p>
        </w:tc>
        <w:tc>
          <w:tcPr>
            <w:tcW w:w="710" w:type="dxa"/>
            <w:vAlign w:val="center"/>
          </w:tcPr>
          <w:p w14:paraId="639DFD17" w14:textId="02FB740E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261DDE8C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364F10D6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110</w:t>
            </w:r>
          </w:p>
        </w:tc>
        <w:tc>
          <w:tcPr>
            <w:tcW w:w="990" w:type="dxa"/>
            <w:vAlign w:val="center"/>
          </w:tcPr>
          <w:p w14:paraId="17B403CB" w14:textId="48194420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Fall </w:t>
            </w:r>
          </w:p>
          <w:p w14:paraId="2E680B67" w14:textId="4F0E9744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56159DCA">
        <w:tc>
          <w:tcPr>
            <w:tcW w:w="1530" w:type="dxa"/>
            <w:vAlign w:val="center"/>
          </w:tcPr>
          <w:p w14:paraId="707B02BF" w14:textId="18EE549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A254848" w14:textId="01C5B64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352C567" w14:textId="6EDF26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596BD2B0" w14:textId="1F7537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187E94B7" w14:textId="2225CEA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B1BDDBD" w14:textId="1733328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56159DCA">
        <w:tc>
          <w:tcPr>
            <w:tcW w:w="1530" w:type="dxa"/>
            <w:vAlign w:val="center"/>
          </w:tcPr>
          <w:p w14:paraId="6501168E" w14:textId="70804CC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75CB2917" w14:textId="23D2FEA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DF45098" w14:textId="67CC4D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0C486CC" w14:textId="7D314FB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E74271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90B5A78" w14:textId="0A306221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56159DCA">
        <w:tc>
          <w:tcPr>
            <w:tcW w:w="1530" w:type="dxa"/>
            <w:vAlign w:val="center"/>
          </w:tcPr>
          <w:p w14:paraId="120719CB" w14:textId="1636D164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35753C51" w14:textId="560EF0C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97B269" w14:textId="73065C4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6FA44ED1" w14:textId="114083A0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D709EB1" w14:textId="2A6C212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49C08" w14:textId="050EF8D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7AF62F19" w14:textId="77777777" w:rsidTr="56159DCA">
        <w:tc>
          <w:tcPr>
            <w:tcW w:w="1530" w:type="dxa"/>
            <w:vAlign w:val="center"/>
          </w:tcPr>
          <w:p w14:paraId="61FA1D10" w14:textId="6962F2C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Align w:val="center"/>
          </w:tcPr>
          <w:p w14:paraId="5339DA55" w14:textId="5EA54B5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D79E1D1" w14:textId="500BA26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14:paraId="77D90130" w14:textId="7D4A7C4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B0F8ECA" w14:textId="4896F4D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E5BB10" w14:textId="624DF80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46534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56159DCA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0DE258D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56159DCA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56159DCA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56159DCA">
        <w:tc>
          <w:tcPr>
            <w:tcW w:w="1530" w:type="dxa"/>
            <w:vAlign w:val="center"/>
          </w:tcPr>
          <w:p w14:paraId="205224D2" w14:textId="06D8F4C6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170</w:t>
            </w:r>
          </w:p>
        </w:tc>
        <w:tc>
          <w:tcPr>
            <w:tcW w:w="2637" w:type="dxa"/>
            <w:vAlign w:val="center"/>
          </w:tcPr>
          <w:p w14:paraId="0A5B6023" w14:textId="38938236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Pipe I Pre-Cert.</w:t>
            </w:r>
          </w:p>
        </w:tc>
        <w:tc>
          <w:tcPr>
            <w:tcW w:w="710" w:type="dxa"/>
            <w:vAlign w:val="center"/>
          </w:tcPr>
          <w:p w14:paraId="6E83DC01" w14:textId="30977E61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499E14D1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6FE533CF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120, MFG 115, MFG 120</w:t>
            </w:r>
          </w:p>
        </w:tc>
        <w:tc>
          <w:tcPr>
            <w:tcW w:w="818" w:type="dxa"/>
            <w:vAlign w:val="center"/>
          </w:tcPr>
          <w:p w14:paraId="356988FE" w14:textId="18DD96D0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56159DCA">
        <w:tc>
          <w:tcPr>
            <w:tcW w:w="1530" w:type="dxa"/>
            <w:vAlign w:val="center"/>
          </w:tcPr>
          <w:p w14:paraId="4E8CAD2A" w14:textId="5DD92B96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172</w:t>
            </w:r>
          </w:p>
        </w:tc>
        <w:tc>
          <w:tcPr>
            <w:tcW w:w="2637" w:type="dxa"/>
            <w:vAlign w:val="center"/>
          </w:tcPr>
          <w:p w14:paraId="05DBFB1B" w14:textId="53BF70C9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SMAW Pipe II Certification</w:t>
            </w:r>
          </w:p>
        </w:tc>
        <w:tc>
          <w:tcPr>
            <w:tcW w:w="710" w:type="dxa"/>
            <w:vAlign w:val="center"/>
          </w:tcPr>
          <w:p w14:paraId="633CDBED" w14:textId="0B40DA5A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7A94B5CB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68AB31FA" w14:textId="1B67906B" w:rsidR="00FB529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WLDG 170</w:t>
            </w:r>
          </w:p>
        </w:tc>
        <w:tc>
          <w:tcPr>
            <w:tcW w:w="818" w:type="dxa"/>
            <w:vAlign w:val="center"/>
          </w:tcPr>
          <w:p w14:paraId="0AA9295A" w14:textId="37771DFA" w:rsidR="00FB529F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Spring</w:t>
            </w: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56159DCA">
        <w:trPr>
          <w:trHeight w:val="224"/>
        </w:trPr>
        <w:tc>
          <w:tcPr>
            <w:tcW w:w="1530" w:type="dxa"/>
            <w:vAlign w:val="center"/>
          </w:tcPr>
          <w:p w14:paraId="532E8AA2" w14:textId="5CAD6B3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B894A42" w14:textId="216C8EC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F2A4EA" w14:textId="738DC93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3AD5DCE" w14:textId="0FA622B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4CF47589" w14:textId="34FAAC0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22D7343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56159DCA">
        <w:tc>
          <w:tcPr>
            <w:tcW w:w="1530" w:type="dxa"/>
            <w:vAlign w:val="center"/>
          </w:tcPr>
          <w:p w14:paraId="66767E28" w14:textId="1EB696E3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AD2B752" w14:textId="2A872C2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0CFA91F" w14:textId="705290B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997C622" w14:textId="55FD452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98BED9" w14:textId="3A67FE7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03F7D6EF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9867628" w14:textId="77777777" w:rsidTr="56159DCA">
        <w:tc>
          <w:tcPr>
            <w:tcW w:w="1530" w:type="dxa"/>
            <w:vAlign w:val="center"/>
          </w:tcPr>
          <w:p w14:paraId="6E60AE7F" w14:textId="404D3AA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0E133101" w14:textId="7F89A7A5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14BB860" w14:textId="5DC7427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20ECF984" w14:textId="31DBFB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3E2D111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1F5C53F" w14:textId="5F1EA589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9CE19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AE8C59F" w14:textId="77777777" w:rsidTr="56159DCA">
        <w:tc>
          <w:tcPr>
            <w:tcW w:w="1530" w:type="dxa"/>
            <w:vAlign w:val="center"/>
          </w:tcPr>
          <w:p w14:paraId="566FA762" w14:textId="35A0E3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475460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20D2654" w14:textId="6DCEE7D6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Align w:val="center"/>
          </w:tcPr>
          <w:p w14:paraId="7D845AE6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9A0297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706349BD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2C10C88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56159DCA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17E841B7" w:rsidR="00C9043F" w:rsidRPr="00B236FC" w:rsidRDefault="56159DCA" w:rsidP="56159DCA">
            <w:pPr>
              <w:jc w:val="center"/>
              <w:rPr>
                <w:sz w:val="20"/>
                <w:szCs w:val="20"/>
              </w:rPr>
            </w:pPr>
            <w:r w:rsidRPr="56159DCA">
              <w:rPr>
                <w:sz w:val="20"/>
                <w:szCs w:val="20"/>
              </w:rPr>
              <w:t>6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4D571C9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B5C1C0" w14:textId="1484FFD4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D6D4CB" w14:textId="179399EE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AE34E7" w14:textId="0F28496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9F861E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65859D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630ED44" w14:textId="5AD2DC40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E0B11F0" w14:textId="32AE111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BBDB8F" w14:textId="28ADE81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6E2DFB5" w14:textId="4DA75D2A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18ACE5AB" w14:textId="21F1A082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7A8D88EC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579FC6" w14:textId="74FBCA51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39939A1" w14:textId="7548629B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44D95C" w14:textId="1EC48C55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45392A2" w14:textId="4F44D5A2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752D467C" w14:textId="667C7296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64F609F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56D6686B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0F561E22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5CEC06F" w14:textId="22CABD8C" w:rsidR="009D0D9D" w:rsidRPr="00B236FC" w:rsidRDefault="009D0D9D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7B96A79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F36591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23044C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BB39A38" w14:textId="77777777" w:rsidTr="00FB529F">
        <w:tc>
          <w:tcPr>
            <w:tcW w:w="1530" w:type="dxa"/>
            <w:vAlign w:val="center"/>
          </w:tcPr>
          <w:p w14:paraId="3811DB96" w14:textId="5079EC78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021EA74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02C1944" w14:textId="7A70B26D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6D2173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4D1D78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146062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7666AAC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064E0755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lastRenderedPageBreak/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3E95A77D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E474D5D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60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credit hours of which 15 credit hours applicable to the degree are earned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606FB24A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3. Earn a cumulative grade-point-average of at least 2.0.</w:t>
      </w:r>
    </w:p>
    <w:p w14:paraId="3817A1FE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7DAE5055" w14:textId="77777777" w:rsidR="00D166BB" w:rsidRPr="001F6E27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234CBC86" w14:textId="77777777" w:rsidR="00D166BB" w:rsidRPr="00FC34EE" w:rsidRDefault="00D166BB" w:rsidP="00D166BB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F880B83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F880B83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2A421D34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Name: Greg Foster</w:t>
            </w:r>
          </w:p>
        </w:tc>
        <w:tc>
          <w:tcPr>
            <w:tcW w:w="2807" w:type="dxa"/>
          </w:tcPr>
          <w:p w14:paraId="4ED4F567" w14:textId="5A7A823C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Name: Greg Foster</w:t>
            </w:r>
          </w:p>
        </w:tc>
      </w:tr>
      <w:tr w:rsidR="0009069E" w:rsidRPr="00FC34EE" w14:paraId="0D2A0023" w14:textId="77777777" w:rsidTr="0F880B83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21C2D862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E-mail: gfoster@jjc.edu</w:t>
            </w:r>
          </w:p>
        </w:tc>
        <w:tc>
          <w:tcPr>
            <w:tcW w:w="2807" w:type="dxa"/>
          </w:tcPr>
          <w:p w14:paraId="3F32711B" w14:textId="0B5760F5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E-mail: gfoster@jjc.edu</w:t>
            </w:r>
          </w:p>
        </w:tc>
      </w:tr>
      <w:tr w:rsidR="0009069E" w:rsidRPr="00FC34EE" w14:paraId="7D41DF91" w14:textId="77777777" w:rsidTr="0F880B83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5AF74B56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Phone: 815.280.2873</w:t>
            </w:r>
          </w:p>
        </w:tc>
        <w:tc>
          <w:tcPr>
            <w:tcW w:w="2807" w:type="dxa"/>
          </w:tcPr>
          <w:p w14:paraId="6F933414" w14:textId="3139B4A3" w:rsidR="0009069E" w:rsidRPr="00FC34EE" w:rsidRDefault="0F880B83" w:rsidP="0F880B83">
            <w:pPr>
              <w:rPr>
                <w:sz w:val="20"/>
                <w:szCs w:val="20"/>
              </w:rPr>
            </w:pPr>
            <w:r w:rsidRPr="0F880B83">
              <w:rPr>
                <w:sz w:val="20"/>
                <w:szCs w:val="20"/>
              </w:rPr>
              <w:t>Phone: 815.280.2873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9069E"/>
    <w:rsid w:val="000B5B99"/>
    <w:rsid w:val="000C0D9D"/>
    <w:rsid w:val="00167FD1"/>
    <w:rsid w:val="002C247E"/>
    <w:rsid w:val="002F4930"/>
    <w:rsid w:val="00322521"/>
    <w:rsid w:val="003409FC"/>
    <w:rsid w:val="00365AFF"/>
    <w:rsid w:val="00384306"/>
    <w:rsid w:val="00404288"/>
    <w:rsid w:val="00541576"/>
    <w:rsid w:val="005604FA"/>
    <w:rsid w:val="005821B4"/>
    <w:rsid w:val="005E600D"/>
    <w:rsid w:val="005E7498"/>
    <w:rsid w:val="006A0168"/>
    <w:rsid w:val="007142F0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13434"/>
    <w:rsid w:val="00962007"/>
    <w:rsid w:val="009D0D9D"/>
    <w:rsid w:val="00A14018"/>
    <w:rsid w:val="00AA7043"/>
    <w:rsid w:val="00B225E9"/>
    <w:rsid w:val="00B236FC"/>
    <w:rsid w:val="00B309FC"/>
    <w:rsid w:val="00BA21AF"/>
    <w:rsid w:val="00BC535F"/>
    <w:rsid w:val="00C01745"/>
    <w:rsid w:val="00C558FA"/>
    <w:rsid w:val="00C9043F"/>
    <w:rsid w:val="00CA723E"/>
    <w:rsid w:val="00CF3339"/>
    <w:rsid w:val="00D166BB"/>
    <w:rsid w:val="00D449B1"/>
    <w:rsid w:val="00D746C7"/>
    <w:rsid w:val="00DD6EA1"/>
    <w:rsid w:val="00DF7FBF"/>
    <w:rsid w:val="00E551A7"/>
    <w:rsid w:val="00F204D5"/>
    <w:rsid w:val="00FB529F"/>
    <w:rsid w:val="00FC34EE"/>
    <w:rsid w:val="0F880B83"/>
    <w:rsid w:val="56159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10" ma:contentTypeDescription="Create a new document." ma:contentTypeScope="" ma:versionID="c694c1dffb33c701d1e80ada7d80c30e">
  <xsd:schema xmlns:xsd="http://www.w3.org/2001/XMLSchema" xmlns:xs="http://www.w3.org/2001/XMLSchema" xmlns:p="http://schemas.microsoft.com/office/2006/metadata/properties" xmlns:ns2="49dbf81a-38e9-438e-a2e2-950b2f3349af" xmlns:ns3="712b175f-9f25-4c8e-a9c9-4a813d27b0fa" targetNamespace="http://schemas.microsoft.com/office/2006/metadata/properties" ma:root="true" ma:fieldsID="a4f8556ab82d2734952172e0f8f0f818" ns2:_="" ns3:_="">
    <xsd:import namespace="49dbf81a-38e9-438e-a2e2-950b2f3349af"/>
    <xsd:import namespace="712b175f-9f25-4c8e-a9c9-4a813d27b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b175f-9f25-4c8e-a9c9-4a813d27b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943A28-914C-4C34-A2D4-5DB18859FDE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3c5f53-6337-4ba1-a525-3c1d3ab66ae3"/>
    <ds:schemaRef ds:uri="http://schemas.microsoft.com/sharepoint/v3"/>
    <ds:schemaRef ds:uri="http://purl.org/dc/terms/"/>
    <ds:schemaRef ds:uri="9d73f862-3947-4ac4-8569-167d271ec8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6B7B6-287C-4514-8575-271C834E8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712b175f-9f25-4c8e-a9c9-4a813d27b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>Joliet Junior College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Jimenez, Kayra</cp:lastModifiedBy>
  <cp:revision>5</cp:revision>
  <dcterms:created xsi:type="dcterms:W3CDTF">2019-08-19T21:34:00Z</dcterms:created>
  <dcterms:modified xsi:type="dcterms:W3CDTF">2020-02-25T21:32:00Z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