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5C72FE36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201</w:t>
            </w:r>
            <w:r w:rsidR="00BA21AF">
              <w:rPr>
                <w:b/>
                <w:sz w:val="20"/>
                <w:szCs w:val="20"/>
              </w:rPr>
              <w:t>9-2020</w:t>
            </w:r>
            <w:r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1BECBF5C" w14:textId="02A54629" w:rsidR="00B225E9" w:rsidRDefault="00CD6424" w:rsidP="00C9043F">
            <w:pPr>
              <w:jc w:val="center"/>
              <w:rPr>
                <w:b/>
                <w:sz w:val="20"/>
                <w:szCs w:val="20"/>
              </w:rPr>
            </w:pPr>
            <w:r w:rsidRPr="00CD6424">
              <w:rPr>
                <w:b/>
                <w:sz w:val="20"/>
                <w:szCs w:val="20"/>
              </w:rPr>
              <w:t xml:space="preserve">Computer Aided Design and Drafting, </w:t>
            </w:r>
            <w:r w:rsidR="00751AD0">
              <w:rPr>
                <w:b/>
                <w:sz w:val="20"/>
                <w:szCs w:val="20"/>
              </w:rPr>
              <w:t>C.A.C.</w:t>
            </w:r>
            <w:r w:rsidRPr="00CD6424">
              <w:rPr>
                <w:b/>
                <w:sz w:val="20"/>
                <w:szCs w:val="20"/>
              </w:rPr>
              <w:t>, TE</w:t>
            </w:r>
            <w:r w:rsidR="00751AD0">
              <w:rPr>
                <w:b/>
                <w:sz w:val="20"/>
                <w:szCs w:val="20"/>
              </w:rPr>
              <w:t>059</w:t>
            </w:r>
          </w:p>
          <w:p w14:paraId="064BEE16" w14:textId="79847770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B225E9">
              <w:rPr>
                <w:b/>
                <w:sz w:val="20"/>
                <w:szCs w:val="20"/>
              </w:rPr>
              <w:t xml:space="preserve">  </w:t>
            </w:r>
            <w:r w:rsidR="00751AD0">
              <w:rPr>
                <w:b/>
                <w:sz w:val="20"/>
                <w:szCs w:val="20"/>
              </w:rPr>
              <w:t>38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5A4A7618" w:rsidR="00D746C7" w:rsidRPr="00FC34EE" w:rsidRDefault="00D746C7" w:rsidP="00AA7043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  <w:r w:rsidR="0009069E">
              <w:rPr>
                <w:sz w:val="20"/>
                <w:szCs w:val="20"/>
              </w:rPr>
              <w:t xml:space="preserve">: </w:t>
            </w:r>
            <w:r w:rsidR="00AA7043">
              <w:rPr>
                <w:sz w:val="20"/>
                <w:szCs w:val="20"/>
              </w:rPr>
              <w:t>September 1, 2019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77777777"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525"/>
        <w:gridCol w:w="2670"/>
        <w:gridCol w:w="710"/>
        <w:gridCol w:w="1040"/>
        <w:gridCol w:w="2656"/>
        <w:gridCol w:w="818"/>
        <w:gridCol w:w="1525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14:paraId="508C148F" w14:textId="77777777" w:rsidTr="00774AD5">
        <w:tc>
          <w:tcPr>
            <w:tcW w:w="1525" w:type="dxa"/>
            <w:vAlign w:val="center"/>
          </w:tcPr>
          <w:p w14:paraId="3BFC0935" w14:textId="77777777" w:rsidR="002C247E" w:rsidRPr="00FC34EE" w:rsidRDefault="002C247E" w:rsidP="00B6234A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670" w:type="dxa"/>
            <w:vAlign w:val="center"/>
          </w:tcPr>
          <w:p w14:paraId="4EFA0D18" w14:textId="77777777" w:rsidR="002C247E" w:rsidRPr="00FC34EE" w:rsidRDefault="002C247E" w:rsidP="00B6234A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center"/>
          </w:tcPr>
          <w:p w14:paraId="69D53F90" w14:textId="77777777" w:rsidR="002C247E" w:rsidRPr="00FC34EE" w:rsidRDefault="002C247E" w:rsidP="00B6234A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40" w:type="dxa"/>
            <w:vAlign w:val="center"/>
          </w:tcPr>
          <w:p w14:paraId="34F45C18" w14:textId="29510F3C" w:rsidR="002C247E" w:rsidRPr="00FC34EE" w:rsidRDefault="00884965" w:rsidP="00B62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2656" w:type="dxa"/>
            <w:vAlign w:val="center"/>
          </w:tcPr>
          <w:p w14:paraId="1D7DC3F6" w14:textId="77777777" w:rsidR="002C247E" w:rsidRPr="00FC34EE" w:rsidRDefault="002C247E" w:rsidP="00B6234A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center"/>
          </w:tcPr>
          <w:p w14:paraId="7CD37387" w14:textId="77777777" w:rsidR="002C247E" w:rsidRPr="00FC34EE" w:rsidRDefault="002C247E" w:rsidP="00B6234A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525" w:type="dxa"/>
            <w:vAlign w:val="center"/>
          </w:tcPr>
          <w:p w14:paraId="570406F7" w14:textId="77777777" w:rsidR="002C247E" w:rsidRPr="00FC34EE" w:rsidRDefault="002C247E" w:rsidP="00B6234A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7E08C4" w:rsidRPr="00B236FC" w14:paraId="272C8404" w14:textId="77777777" w:rsidTr="00D96D33">
        <w:tc>
          <w:tcPr>
            <w:tcW w:w="1525" w:type="dxa"/>
            <w:vAlign w:val="center"/>
          </w:tcPr>
          <w:p w14:paraId="25440F63" w14:textId="666AE28E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CIS 126</w:t>
            </w:r>
          </w:p>
        </w:tc>
        <w:tc>
          <w:tcPr>
            <w:tcW w:w="2670" w:type="dxa"/>
            <w:vAlign w:val="center"/>
          </w:tcPr>
          <w:p w14:paraId="3F0F1DC9" w14:textId="2D825F51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Microsoft Office</w:t>
            </w:r>
          </w:p>
        </w:tc>
        <w:tc>
          <w:tcPr>
            <w:tcW w:w="710" w:type="dxa"/>
            <w:vAlign w:val="center"/>
          </w:tcPr>
          <w:p w14:paraId="41F6732C" w14:textId="7D8F7852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26AD3FF2" w14:textId="0407D016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 W</w:t>
            </w:r>
          </w:p>
        </w:tc>
        <w:tc>
          <w:tcPr>
            <w:tcW w:w="2656" w:type="dxa"/>
            <w:vAlign w:val="center"/>
          </w:tcPr>
          <w:p w14:paraId="5F7ADC09" w14:textId="6AC6E1B1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7583D29" w14:textId="3AC69DDB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ALL</w:t>
            </w:r>
          </w:p>
        </w:tc>
        <w:tc>
          <w:tcPr>
            <w:tcW w:w="1525" w:type="dxa"/>
            <w:vAlign w:val="center"/>
          </w:tcPr>
          <w:p w14:paraId="5F2EF2FC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7E08C4" w:rsidRPr="00B236FC" w14:paraId="2F21CCAD" w14:textId="77777777" w:rsidTr="00D96D33">
        <w:tc>
          <w:tcPr>
            <w:tcW w:w="1525" w:type="dxa"/>
            <w:vAlign w:val="center"/>
          </w:tcPr>
          <w:p w14:paraId="46B9A78F" w14:textId="70A2A76F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EGR 101</w:t>
            </w:r>
          </w:p>
        </w:tc>
        <w:tc>
          <w:tcPr>
            <w:tcW w:w="2670" w:type="dxa"/>
            <w:vAlign w:val="center"/>
          </w:tcPr>
          <w:p w14:paraId="5B5DEA65" w14:textId="2AFE351A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Engineering Graphical Communications</w:t>
            </w:r>
          </w:p>
        </w:tc>
        <w:tc>
          <w:tcPr>
            <w:tcW w:w="710" w:type="dxa"/>
            <w:vAlign w:val="center"/>
          </w:tcPr>
          <w:p w14:paraId="3CF60F8A" w14:textId="7547EFF2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center"/>
          </w:tcPr>
          <w:p w14:paraId="46BEFBB9" w14:textId="63CD1E62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27CBB2D6" w14:textId="4F137F06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 xml:space="preserve"> MATH 095 or equivalent. </w:t>
            </w:r>
          </w:p>
        </w:tc>
        <w:tc>
          <w:tcPr>
            <w:tcW w:w="818" w:type="dxa"/>
            <w:vAlign w:val="center"/>
          </w:tcPr>
          <w:p w14:paraId="4C989249" w14:textId="16009841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525" w:type="dxa"/>
            <w:vAlign w:val="center"/>
          </w:tcPr>
          <w:p w14:paraId="1430CC7E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7E08C4" w:rsidRPr="00B236FC" w14:paraId="695E0CC8" w14:textId="77777777" w:rsidTr="00D96D33">
        <w:tc>
          <w:tcPr>
            <w:tcW w:w="1525" w:type="dxa"/>
            <w:vAlign w:val="center"/>
          </w:tcPr>
          <w:p w14:paraId="71D15874" w14:textId="38E282DB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101</w:t>
            </w:r>
          </w:p>
        </w:tc>
        <w:tc>
          <w:tcPr>
            <w:tcW w:w="2670" w:type="dxa"/>
            <w:vAlign w:val="center"/>
          </w:tcPr>
          <w:p w14:paraId="073B5387" w14:textId="64C2DAFB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2D Computer Aided Design and Drafting I</w:t>
            </w:r>
          </w:p>
        </w:tc>
        <w:tc>
          <w:tcPr>
            <w:tcW w:w="710" w:type="dxa"/>
            <w:vAlign w:val="center"/>
          </w:tcPr>
          <w:p w14:paraId="0A001F6A" w14:textId="2257BDB4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41C1CFEB" w14:textId="1B157929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43523CDE" w14:textId="21D5DA69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MATH 095 or consent of department.</w:t>
            </w:r>
          </w:p>
        </w:tc>
        <w:tc>
          <w:tcPr>
            <w:tcW w:w="818" w:type="dxa"/>
            <w:vAlign w:val="center"/>
          </w:tcPr>
          <w:p w14:paraId="44F5E9F7" w14:textId="2428B0AF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ALL</w:t>
            </w:r>
          </w:p>
        </w:tc>
        <w:tc>
          <w:tcPr>
            <w:tcW w:w="1525" w:type="dxa"/>
            <w:vAlign w:val="center"/>
          </w:tcPr>
          <w:p w14:paraId="291D6FFD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2C247E" w:rsidRPr="00B236FC" w14:paraId="68BB24A1" w14:textId="77777777" w:rsidTr="00FB529F">
        <w:tc>
          <w:tcPr>
            <w:tcW w:w="1525" w:type="dxa"/>
          </w:tcPr>
          <w:p w14:paraId="7033F78D" w14:textId="77777777" w:rsidR="002C247E" w:rsidRPr="00B236FC" w:rsidRDefault="002C247E" w:rsidP="00FB529F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14ACBEC2" w14:textId="77777777" w:rsidR="002C247E" w:rsidRPr="00B236FC" w:rsidRDefault="002C247E" w:rsidP="00FB529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21EC68F" w14:textId="7EF7F9BC" w:rsidR="002C247E" w:rsidRPr="007E08C4" w:rsidRDefault="007E08C4" w:rsidP="00FB529F">
            <w:pPr>
              <w:jc w:val="center"/>
              <w:rPr>
                <w:b/>
                <w:bCs/>
                <w:sz w:val="20"/>
                <w:szCs w:val="20"/>
              </w:rPr>
            </w:pPr>
            <w:r w:rsidRPr="007E08C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0" w:type="dxa"/>
            <w:vAlign w:val="center"/>
          </w:tcPr>
          <w:p w14:paraId="31B42AA0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67D40B52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C348C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ACB6A5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50"/>
        <w:gridCol w:w="710"/>
        <w:gridCol w:w="1050"/>
        <w:gridCol w:w="2520"/>
        <w:gridCol w:w="990"/>
        <w:gridCol w:w="1530"/>
      </w:tblGrid>
      <w:tr w:rsidR="00C9043F" w:rsidRPr="00B236F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14:paraId="66D53A11" w14:textId="77777777" w:rsidTr="00FB529F">
        <w:tc>
          <w:tcPr>
            <w:tcW w:w="1530" w:type="dxa"/>
            <w:vAlign w:val="bottom"/>
          </w:tcPr>
          <w:p w14:paraId="1F1B0825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50" w:type="dxa"/>
            <w:vAlign w:val="bottom"/>
          </w:tcPr>
          <w:p w14:paraId="6B1430BB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009E661B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57BFCA23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14:paraId="73BA809F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54E54C3F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7BAAE9B8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7E08C4" w:rsidRPr="00B236FC" w14:paraId="198A7A1A" w14:textId="77777777" w:rsidTr="00D96D33">
        <w:tc>
          <w:tcPr>
            <w:tcW w:w="1530" w:type="dxa"/>
            <w:vAlign w:val="center"/>
          </w:tcPr>
          <w:p w14:paraId="1D2192B1" w14:textId="040868A3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110</w:t>
            </w:r>
          </w:p>
        </w:tc>
        <w:tc>
          <w:tcPr>
            <w:tcW w:w="2650" w:type="dxa"/>
            <w:vAlign w:val="center"/>
          </w:tcPr>
          <w:p w14:paraId="2C055516" w14:textId="51A2E46B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2D Computer Aided Design and Drafting II</w:t>
            </w:r>
          </w:p>
        </w:tc>
        <w:tc>
          <w:tcPr>
            <w:tcW w:w="710" w:type="dxa"/>
            <w:vAlign w:val="center"/>
          </w:tcPr>
          <w:p w14:paraId="639DFD17" w14:textId="7121C75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3F033BDD" w14:textId="37E95914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vAlign w:val="center"/>
          </w:tcPr>
          <w:p w14:paraId="7A1C6553" w14:textId="0E0B3381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101, plane geometry or consent of department</w:t>
            </w:r>
          </w:p>
        </w:tc>
        <w:tc>
          <w:tcPr>
            <w:tcW w:w="990" w:type="dxa"/>
            <w:vAlign w:val="center"/>
          </w:tcPr>
          <w:p w14:paraId="2E680B67" w14:textId="5EC38A2B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ALL</w:t>
            </w:r>
          </w:p>
        </w:tc>
        <w:tc>
          <w:tcPr>
            <w:tcW w:w="1530" w:type="dxa"/>
            <w:vAlign w:val="center"/>
          </w:tcPr>
          <w:p w14:paraId="688A37C5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7E08C4" w:rsidRPr="00B236FC" w14:paraId="01FD1451" w14:textId="77777777" w:rsidTr="00D96D33">
        <w:tc>
          <w:tcPr>
            <w:tcW w:w="1530" w:type="dxa"/>
            <w:vAlign w:val="center"/>
          </w:tcPr>
          <w:p w14:paraId="707B02BF" w14:textId="0E987734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EGR 102</w:t>
            </w:r>
          </w:p>
        </w:tc>
        <w:tc>
          <w:tcPr>
            <w:tcW w:w="2650" w:type="dxa"/>
            <w:vAlign w:val="center"/>
          </w:tcPr>
          <w:p w14:paraId="3A254848" w14:textId="0A21C8BB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Rhetoric</w:t>
            </w:r>
          </w:p>
        </w:tc>
        <w:tc>
          <w:tcPr>
            <w:tcW w:w="710" w:type="dxa"/>
            <w:vAlign w:val="center"/>
          </w:tcPr>
          <w:p w14:paraId="4352C567" w14:textId="4D1E624F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14:paraId="596BD2B0" w14:textId="21AE4944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vAlign w:val="center"/>
          </w:tcPr>
          <w:p w14:paraId="187E94B7" w14:textId="363D8401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EGR 101</w:t>
            </w:r>
          </w:p>
        </w:tc>
        <w:tc>
          <w:tcPr>
            <w:tcW w:w="990" w:type="dxa"/>
            <w:vAlign w:val="center"/>
          </w:tcPr>
          <w:p w14:paraId="4B1BDDBD" w14:textId="2ECB7DCE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07166A6A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7E08C4" w:rsidRPr="00B236FC" w14:paraId="27B83C9D" w14:textId="77777777" w:rsidTr="00D96D33">
        <w:tc>
          <w:tcPr>
            <w:tcW w:w="1530" w:type="dxa"/>
            <w:vAlign w:val="center"/>
          </w:tcPr>
          <w:p w14:paraId="6501168E" w14:textId="587D2CD9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MGMT 102</w:t>
            </w:r>
          </w:p>
        </w:tc>
        <w:tc>
          <w:tcPr>
            <w:tcW w:w="2650" w:type="dxa"/>
            <w:vAlign w:val="center"/>
          </w:tcPr>
          <w:p w14:paraId="75CB2917" w14:textId="552E622A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Human Relations</w:t>
            </w:r>
          </w:p>
        </w:tc>
        <w:tc>
          <w:tcPr>
            <w:tcW w:w="710" w:type="dxa"/>
            <w:vAlign w:val="center"/>
          </w:tcPr>
          <w:p w14:paraId="0DF45098" w14:textId="6F78BD39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70C486CC" w14:textId="060016FE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vAlign w:val="center"/>
          </w:tcPr>
          <w:p w14:paraId="3E742710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90B5A78" w14:textId="4C7EB550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ALL</w:t>
            </w:r>
          </w:p>
        </w:tc>
        <w:tc>
          <w:tcPr>
            <w:tcW w:w="1530" w:type="dxa"/>
            <w:vAlign w:val="center"/>
          </w:tcPr>
          <w:p w14:paraId="139A7647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2E566D58" w14:textId="77777777" w:rsidTr="00FB529F">
        <w:tc>
          <w:tcPr>
            <w:tcW w:w="1530" w:type="dxa"/>
          </w:tcPr>
          <w:p w14:paraId="21171000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0CCD99E2" w14:textId="77777777" w:rsidR="00C9043F" w:rsidRPr="00B236FC" w:rsidRDefault="00C9043F" w:rsidP="00D746C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6952A53" w14:textId="46FCC2C6" w:rsidR="00C9043F" w:rsidRPr="007E08C4" w:rsidRDefault="007E08C4" w:rsidP="00C558FA">
            <w:pPr>
              <w:jc w:val="center"/>
              <w:rPr>
                <w:b/>
                <w:bCs/>
                <w:sz w:val="20"/>
                <w:szCs w:val="20"/>
              </w:rPr>
            </w:pPr>
            <w:r w:rsidRPr="007E08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0" w:type="dxa"/>
            <w:vAlign w:val="center"/>
          </w:tcPr>
          <w:p w14:paraId="638586F8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497C99D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1E46A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8869FB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</w:tr>
    </w:tbl>
    <w:p w14:paraId="5223C9B3" w14:textId="27A3619E" w:rsidR="00FC34EE" w:rsidRPr="00B236FC" w:rsidRDefault="00FC34EE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37"/>
        <w:gridCol w:w="710"/>
        <w:gridCol w:w="1059"/>
        <w:gridCol w:w="2608"/>
        <w:gridCol w:w="818"/>
        <w:gridCol w:w="1618"/>
      </w:tblGrid>
      <w:tr w:rsidR="00C9043F" w:rsidRPr="00B236FC" w14:paraId="4023FAB6" w14:textId="77777777" w:rsidTr="00FB529F">
        <w:tc>
          <w:tcPr>
            <w:tcW w:w="10980" w:type="dxa"/>
            <w:gridSpan w:val="7"/>
          </w:tcPr>
          <w:p w14:paraId="41FDC965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Third Semester</w:t>
            </w:r>
          </w:p>
        </w:tc>
      </w:tr>
      <w:tr w:rsidR="00C9043F" w:rsidRPr="00B236FC" w14:paraId="7D3CCB5A" w14:textId="77777777" w:rsidTr="00774AD5">
        <w:tc>
          <w:tcPr>
            <w:tcW w:w="1530" w:type="dxa"/>
            <w:vAlign w:val="center"/>
          </w:tcPr>
          <w:p w14:paraId="3F55FBD9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37" w:type="dxa"/>
            <w:vAlign w:val="center"/>
          </w:tcPr>
          <w:p w14:paraId="60AB849A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center"/>
          </w:tcPr>
          <w:p w14:paraId="2F0B00CE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9" w:type="dxa"/>
            <w:vAlign w:val="center"/>
          </w:tcPr>
          <w:p w14:paraId="542AB826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08" w:type="dxa"/>
            <w:vAlign w:val="center"/>
          </w:tcPr>
          <w:p w14:paraId="05E7776E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center"/>
          </w:tcPr>
          <w:p w14:paraId="1BDD6079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618" w:type="dxa"/>
            <w:vAlign w:val="center"/>
          </w:tcPr>
          <w:p w14:paraId="16CACD90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7E08C4" w:rsidRPr="00B236FC" w14:paraId="59B01550" w14:textId="77777777" w:rsidTr="00D96D33">
        <w:tc>
          <w:tcPr>
            <w:tcW w:w="1530" w:type="dxa"/>
            <w:vAlign w:val="center"/>
          </w:tcPr>
          <w:p w14:paraId="205224D2" w14:textId="0D33DCF8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250</w:t>
            </w:r>
          </w:p>
        </w:tc>
        <w:tc>
          <w:tcPr>
            <w:tcW w:w="2637" w:type="dxa"/>
            <w:vAlign w:val="center"/>
          </w:tcPr>
          <w:p w14:paraId="0A5B6023" w14:textId="19B0C141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CREO Parametric 3D Solid Modeling</w:t>
            </w:r>
          </w:p>
        </w:tc>
        <w:tc>
          <w:tcPr>
            <w:tcW w:w="710" w:type="dxa"/>
            <w:vAlign w:val="center"/>
          </w:tcPr>
          <w:p w14:paraId="6E83DC01" w14:textId="2CF2A611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539C0288" w14:textId="73D9B0A4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14:paraId="2319F21A" w14:textId="015A74F3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101 and CADD 120 with a minimum grade of C or consent of department.</w:t>
            </w:r>
          </w:p>
        </w:tc>
        <w:tc>
          <w:tcPr>
            <w:tcW w:w="818" w:type="dxa"/>
            <w:vAlign w:val="center"/>
          </w:tcPr>
          <w:p w14:paraId="356988FE" w14:textId="37D25686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618" w:type="dxa"/>
            <w:vAlign w:val="center"/>
          </w:tcPr>
          <w:p w14:paraId="2CB93EEF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7E08C4" w:rsidRPr="00B236FC" w14:paraId="30822283" w14:textId="77777777" w:rsidTr="00D96D33">
        <w:tc>
          <w:tcPr>
            <w:tcW w:w="1530" w:type="dxa"/>
            <w:vAlign w:val="center"/>
          </w:tcPr>
          <w:p w14:paraId="4E8CAD2A" w14:textId="28F5A66D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220</w:t>
            </w:r>
          </w:p>
        </w:tc>
        <w:tc>
          <w:tcPr>
            <w:tcW w:w="2637" w:type="dxa"/>
            <w:vAlign w:val="center"/>
          </w:tcPr>
          <w:p w14:paraId="05DBFB1B" w14:textId="72FE7BBE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Customizing AutoCAD</w:t>
            </w:r>
          </w:p>
        </w:tc>
        <w:tc>
          <w:tcPr>
            <w:tcW w:w="710" w:type="dxa"/>
            <w:vAlign w:val="center"/>
          </w:tcPr>
          <w:p w14:paraId="633CDBED" w14:textId="27DE2844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30CDF7E1" w14:textId="10BB7AB8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14:paraId="68AB31FA" w14:textId="035F994C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120 or CADD 101 and any programming language or consent of department.</w:t>
            </w:r>
          </w:p>
        </w:tc>
        <w:tc>
          <w:tcPr>
            <w:tcW w:w="818" w:type="dxa"/>
            <w:vAlign w:val="center"/>
          </w:tcPr>
          <w:p w14:paraId="0AA9295A" w14:textId="71A47399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618" w:type="dxa"/>
            <w:vAlign w:val="center"/>
          </w:tcPr>
          <w:p w14:paraId="16A419E5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7E08C4" w:rsidRPr="00B236FC" w14:paraId="438F2B22" w14:textId="77777777" w:rsidTr="00D96D33">
        <w:trPr>
          <w:trHeight w:val="224"/>
        </w:trPr>
        <w:tc>
          <w:tcPr>
            <w:tcW w:w="1530" w:type="dxa"/>
            <w:vAlign w:val="center"/>
          </w:tcPr>
          <w:p w14:paraId="532E8AA2" w14:textId="68190FD5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120</w:t>
            </w:r>
          </w:p>
        </w:tc>
        <w:tc>
          <w:tcPr>
            <w:tcW w:w="2637" w:type="dxa"/>
            <w:vAlign w:val="center"/>
          </w:tcPr>
          <w:p w14:paraId="3B894A42" w14:textId="248157D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3D Computer Aided Design and Drafting I</w:t>
            </w:r>
          </w:p>
        </w:tc>
        <w:tc>
          <w:tcPr>
            <w:tcW w:w="710" w:type="dxa"/>
            <w:vAlign w:val="center"/>
          </w:tcPr>
          <w:p w14:paraId="1CF2A4EA" w14:textId="11139771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23AD5DCE" w14:textId="37A596B4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14:paraId="4CF47589" w14:textId="66934A42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101, CADD 110, AND EGR 101 or consent of department.</w:t>
            </w:r>
          </w:p>
        </w:tc>
        <w:tc>
          <w:tcPr>
            <w:tcW w:w="818" w:type="dxa"/>
            <w:vAlign w:val="center"/>
          </w:tcPr>
          <w:p w14:paraId="594DF078" w14:textId="3B94C222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ALL</w:t>
            </w:r>
          </w:p>
        </w:tc>
        <w:tc>
          <w:tcPr>
            <w:tcW w:w="1618" w:type="dxa"/>
            <w:vAlign w:val="center"/>
          </w:tcPr>
          <w:p w14:paraId="1E0F146C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4425AE85" w14:textId="77777777" w:rsidTr="00FB529F">
        <w:tc>
          <w:tcPr>
            <w:tcW w:w="1530" w:type="dxa"/>
          </w:tcPr>
          <w:p w14:paraId="6EF2268C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5ABDB521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3ADA9EF6" w14:textId="54E86B5E" w:rsidR="00C9043F" w:rsidRPr="00B236FC" w:rsidRDefault="007E08C4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vAlign w:val="center"/>
          </w:tcPr>
          <w:p w14:paraId="70111363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A21BCDE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B576CE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3F90AF2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</w:tr>
    </w:tbl>
    <w:p w14:paraId="28FA0E5F" w14:textId="551AFA37" w:rsidR="009D0D9D" w:rsidRPr="00B236FC" w:rsidRDefault="009D0D9D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30"/>
        <w:gridCol w:w="2520"/>
        <w:gridCol w:w="720"/>
        <w:gridCol w:w="1170"/>
        <w:gridCol w:w="2610"/>
        <w:gridCol w:w="929"/>
        <w:gridCol w:w="1460"/>
      </w:tblGrid>
      <w:tr w:rsidR="00C9043F" w:rsidRPr="00B236FC" w14:paraId="4A3BB3CF" w14:textId="77777777" w:rsidTr="00FB529F">
        <w:tc>
          <w:tcPr>
            <w:tcW w:w="10939" w:type="dxa"/>
            <w:gridSpan w:val="7"/>
          </w:tcPr>
          <w:p w14:paraId="78C5758E" w14:textId="77777777" w:rsidR="00C9043F" w:rsidRPr="00B236FC" w:rsidRDefault="00C9043F" w:rsidP="000D639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Fourth Semester</w:t>
            </w:r>
          </w:p>
        </w:tc>
      </w:tr>
      <w:tr w:rsidR="00C9043F" w:rsidRPr="00B236FC" w14:paraId="77D2A0A4" w14:textId="77777777" w:rsidTr="00774AD5">
        <w:tc>
          <w:tcPr>
            <w:tcW w:w="1530" w:type="dxa"/>
            <w:vAlign w:val="center"/>
          </w:tcPr>
          <w:p w14:paraId="6F6DE357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520" w:type="dxa"/>
            <w:vAlign w:val="center"/>
          </w:tcPr>
          <w:p w14:paraId="65B763F5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center"/>
          </w:tcPr>
          <w:p w14:paraId="4782A8D0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170" w:type="dxa"/>
            <w:vAlign w:val="center"/>
          </w:tcPr>
          <w:p w14:paraId="7A93023C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10" w:type="dxa"/>
            <w:vAlign w:val="center"/>
          </w:tcPr>
          <w:p w14:paraId="74C9AD5B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29" w:type="dxa"/>
            <w:vAlign w:val="center"/>
          </w:tcPr>
          <w:p w14:paraId="780C7C1C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460" w:type="dxa"/>
            <w:vAlign w:val="center"/>
          </w:tcPr>
          <w:p w14:paraId="12022859" w14:textId="77777777" w:rsidR="00C9043F" w:rsidRPr="00B236FC" w:rsidRDefault="00C9043F" w:rsidP="00B6234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7E08C4" w:rsidRPr="00B236FC" w14:paraId="1B918A52" w14:textId="77777777" w:rsidTr="00D96D33">
        <w:tc>
          <w:tcPr>
            <w:tcW w:w="1530" w:type="dxa"/>
            <w:vAlign w:val="center"/>
          </w:tcPr>
          <w:p w14:paraId="6669AA43" w14:textId="577580AE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270</w:t>
            </w:r>
          </w:p>
        </w:tc>
        <w:tc>
          <w:tcPr>
            <w:tcW w:w="2520" w:type="dxa"/>
            <w:vAlign w:val="center"/>
          </w:tcPr>
          <w:p w14:paraId="7EB5C1C0" w14:textId="51D66FD2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proofErr w:type="spellStart"/>
            <w:r w:rsidRPr="007E08C4">
              <w:rPr>
                <w:sz w:val="20"/>
                <w:szCs w:val="20"/>
              </w:rPr>
              <w:t>Solidworks</w:t>
            </w:r>
            <w:proofErr w:type="spellEnd"/>
            <w:r w:rsidRPr="007E08C4">
              <w:rPr>
                <w:sz w:val="20"/>
                <w:szCs w:val="20"/>
              </w:rPr>
              <w:t xml:space="preserve"> --- Parametric 3D Solid Modeling </w:t>
            </w:r>
          </w:p>
        </w:tc>
        <w:tc>
          <w:tcPr>
            <w:tcW w:w="720" w:type="dxa"/>
            <w:vAlign w:val="center"/>
          </w:tcPr>
          <w:p w14:paraId="1DD6D4CB" w14:textId="2A8CB89C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5AE34E7" w14:textId="73931308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  <w:vAlign w:val="center"/>
          </w:tcPr>
          <w:p w14:paraId="173074DC" w14:textId="6C4E1C5B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 xml:space="preserve">CADD 101 or an experienced drafter, designer, or engineer. </w:t>
            </w:r>
          </w:p>
        </w:tc>
        <w:tc>
          <w:tcPr>
            <w:tcW w:w="929" w:type="dxa"/>
            <w:vAlign w:val="center"/>
          </w:tcPr>
          <w:p w14:paraId="38FFE7D3" w14:textId="1874A6BF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L</w:t>
            </w:r>
            <w:r w:rsidRPr="007E08C4">
              <w:rPr>
                <w:sz w:val="20"/>
                <w:szCs w:val="20"/>
              </w:rPr>
              <w:t xml:space="preserve"> &amp; SM</w:t>
            </w:r>
          </w:p>
        </w:tc>
        <w:tc>
          <w:tcPr>
            <w:tcW w:w="1460" w:type="dxa"/>
            <w:vAlign w:val="center"/>
          </w:tcPr>
          <w:p w14:paraId="4C6D6391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7E08C4" w:rsidRPr="00B236FC" w14:paraId="096085AE" w14:textId="77777777" w:rsidTr="00D96D33">
        <w:tc>
          <w:tcPr>
            <w:tcW w:w="1530" w:type="dxa"/>
            <w:vAlign w:val="center"/>
          </w:tcPr>
          <w:p w14:paraId="39741AB2" w14:textId="7B950185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230</w:t>
            </w:r>
          </w:p>
        </w:tc>
        <w:tc>
          <w:tcPr>
            <w:tcW w:w="2520" w:type="dxa"/>
            <w:vAlign w:val="center"/>
          </w:tcPr>
          <w:p w14:paraId="3630ED44" w14:textId="1E684DFE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CADD Process Management</w:t>
            </w:r>
          </w:p>
        </w:tc>
        <w:tc>
          <w:tcPr>
            <w:tcW w:w="720" w:type="dxa"/>
            <w:vAlign w:val="center"/>
          </w:tcPr>
          <w:p w14:paraId="0E0B11F0" w14:textId="2284DAB9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9BBDB8F" w14:textId="5DC7AFB1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  <w:vAlign w:val="center"/>
          </w:tcPr>
          <w:p w14:paraId="16E2DFB5" w14:textId="50ABF3E3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 xml:space="preserve"> CADD 220 or consent of department. </w:t>
            </w:r>
          </w:p>
        </w:tc>
        <w:tc>
          <w:tcPr>
            <w:tcW w:w="929" w:type="dxa"/>
            <w:vAlign w:val="center"/>
          </w:tcPr>
          <w:p w14:paraId="18ACE5AB" w14:textId="2B8AB2E3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  <w:r w:rsidRPr="007E08C4"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3BF38C77" w14:textId="77777777" w:rsidR="007E08C4" w:rsidRPr="007E08C4" w:rsidRDefault="007E08C4" w:rsidP="007E08C4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FC34EE" w14:paraId="490F1C08" w14:textId="77777777" w:rsidTr="00FB529F">
        <w:tc>
          <w:tcPr>
            <w:tcW w:w="1530" w:type="dxa"/>
          </w:tcPr>
          <w:p w14:paraId="1430459E" w14:textId="77777777" w:rsidR="00C9043F" w:rsidRPr="00B236FC" w:rsidRDefault="00C9043F" w:rsidP="000D639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AEB67C3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53F86181" w14:textId="09F42B0D" w:rsidR="00C9043F" w:rsidRPr="00FC34EE" w:rsidRDefault="007E08C4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7AC17E82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C1F2999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28BD3D6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94A78F5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D1CB0A" w14:textId="77777777" w:rsidR="008A0043" w:rsidRDefault="008A0043" w:rsidP="00FC34EE">
      <w:pPr>
        <w:spacing w:after="0" w:line="240" w:lineRule="auto"/>
        <w:rPr>
          <w:b/>
          <w:bCs/>
          <w:sz w:val="20"/>
          <w:szCs w:val="20"/>
        </w:rPr>
      </w:pPr>
    </w:p>
    <w:p w14:paraId="15CA5BC1" w14:textId="77777777" w:rsidR="00942AF7" w:rsidRDefault="00942AF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3B34542" w14:textId="740242D2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lastRenderedPageBreak/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5F28A75D" w14:textId="77777777" w:rsidR="00D41FE9" w:rsidRPr="001F6E27" w:rsidRDefault="00D41FE9" w:rsidP="00D41FE9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1. Satisfy all admission requirements.</w:t>
      </w:r>
    </w:p>
    <w:p w14:paraId="35A98F60" w14:textId="77777777" w:rsidR="00D41FE9" w:rsidRPr="001F6E27" w:rsidRDefault="00D41FE9" w:rsidP="00D41FE9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2. Complete the courses required to earn the given degree. If the student is a transfer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student with coursework taken elsewhere, he/she must complete a minimum of 60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credit hours of which 15 credit hours applicable to the degree are earned at JJC.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Proficiency test, CLEP and Advanced Placement does not meet this requirement.</w:t>
      </w:r>
    </w:p>
    <w:p w14:paraId="44EE21A1" w14:textId="77777777" w:rsidR="00D41FE9" w:rsidRPr="001F6E27" w:rsidRDefault="00D41FE9" w:rsidP="00D41FE9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3. Earn a cumulative grade-point-average of at least 2.0.</w:t>
      </w:r>
    </w:p>
    <w:p w14:paraId="7E8CE976" w14:textId="77777777" w:rsidR="00D41FE9" w:rsidRPr="001F6E27" w:rsidRDefault="00D41FE9" w:rsidP="00D41FE9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4. Discharge all financial obligations to the College; have no restrictions.</w:t>
      </w:r>
    </w:p>
    <w:p w14:paraId="7EE55B1C" w14:textId="77777777" w:rsidR="00D41FE9" w:rsidRPr="001F6E27" w:rsidRDefault="00D41FE9" w:rsidP="00D41FE9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5. File an application for graduation. (An application should be filed at the time of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registration for the student’s anticipated last semester.)</w:t>
      </w:r>
    </w:p>
    <w:p w14:paraId="3FE53C21" w14:textId="77777777" w:rsidR="00D41FE9" w:rsidRPr="00FC34EE" w:rsidRDefault="00D41FE9" w:rsidP="00D41FE9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6. Have all official transcripts from other colleges/universities on file in the Graduation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Office by the graduation filing date for evaluation of credit. A delay in the process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  <w:gridCol w:w="2806"/>
        <w:gridCol w:w="2807"/>
      </w:tblGrid>
      <w:tr w:rsidR="0009069E" w:rsidRPr="00FC34EE" w14:paraId="3C353ECF" w14:textId="77777777" w:rsidTr="0009069E">
        <w:tc>
          <w:tcPr>
            <w:tcW w:w="2520" w:type="dxa"/>
            <w:vMerge w:val="restart"/>
            <w:vAlign w:val="center"/>
          </w:tcPr>
          <w:p w14:paraId="7990183C" w14:textId="746E61B6" w:rsidR="0009069E" w:rsidRPr="00FC34EE" w:rsidRDefault="0009069E" w:rsidP="0009069E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For more information:</w:t>
            </w:r>
          </w:p>
        </w:tc>
        <w:tc>
          <w:tcPr>
            <w:tcW w:w="2806" w:type="dxa"/>
          </w:tcPr>
          <w:p w14:paraId="27FEAE5C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Department Chairperson</w:t>
            </w:r>
          </w:p>
        </w:tc>
        <w:tc>
          <w:tcPr>
            <w:tcW w:w="2806" w:type="dxa"/>
          </w:tcPr>
          <w:p w14:paraId="7073BCEF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Coordinator</w:t>
            </w:r>
          </w:p>
        </w:tc>
        <w:tc>
          <w:tcPr>
            <w:tcW w:w="2807" w:type="dxa"/>
          </w:tcPr>
          <w:p w14:paraId="232421E6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Advisor</w:t>
            </w:r>
          </w:p>
        </w:tc>
      </w:tr>
      <w:tr w:rsidR="0009069E" w:rsidRPr="00FC34EE" w14:paraId="5AD757F8" w14:textId="77777777" w:rsidTr="00FB529F">
        <w:tc>
          <w:tcPr>
            <w:tcW w:w="2520" w:type="dxa"/>
            <w:vMerge/>
          </w:tcPr>
          <w:p w14:paraId="61B76543" w14:textId="77777777" w:rsidR="0009069E" w:rsidRPr="00FC34EE" w:rsidRDefault="0009069E" w:rsidP="0009069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79B11481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 w:rsidR="00AA7043">
              <w:rPr>
                <w:sz w:val="20"/>
                <w:szCs w:val="20"/>
              </w:rPr>
              <w:t>Jeff Bradford</w:t>
            </w:r>
          </w:p>
        </w:tc>
        <w:tc>
          <w:tcPr>
            <w:tcW w:w="2806" w:type="dxa"/>
          </w:tcPr>
          <w:p w14:paraId="53B48166" w14:textId="757C87CB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 w:rsidR="000945D5">
              <w:rPr>
                <w:sz w:val="20"/>
                <w:szCs w:val="20"/>
              </w:rPr>
              <w:t xml:space="preserve"> Scott Boudreau</w:t>
            </w:r>
          </w:p>
        </w:tc>
        <w:tc>
          <w:tcPr>
            <w:tcW w:w="2807" w:type="dxa"/>
          </w:tcPr>
          <w:p w14:paraId="4ED4F567" w14:textId="3532B814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 w:rsidR="000945D5">
              <w:rPr>
                <w:sz w:val="20"/>
                <w:szCs w:val="20"/>
              </w:rPr>
              <w:t xml:space="preserve"> Scott Boudreau</w:t>
            </w:r>
          </w:p>
        </w:tc>
      </w:tr>
      <w:tr w:rsidR="0009069E" w:rsidRPr="00FC34EE" w14:paraId="0D2A0023" w14:textId="77777777" w:rsidTr="00FB529F">
        <w:tc>
          <w:tcPr>
            <w:tcW w:w="2520" w:type="dxa"/>
            <w:vMerge/>
          </w:tcPr>
          <w:p w14:paraId="12569FFC" w14:textId="77777777" w:rsidR="0009069E" w:rsidRPr="00FC34EE" w:rsidRDefault="0009069E" w:rsidP="0009069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04446B0" w14:textId="05B64A65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AA7043">
              <w:rPr>
                <w:sz w:val="20"/>
                <w:szCs w:val="20"/>
              </w:rPr>
              <w:t>jbradford@jjc.edu</w:t>
            </w:r>
          </w:p>
        </w:tc>
        <w:tc>
          <w:tcPr>
            <w:tcW w:w="2806" w:type="dxa"/>
          </w:tcPr>
          <w:p w14:paraId="765893FE" w14:textId="5ABEE8DA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0945D5">
              <w:rPr>
                <w:sz w:val="20"/>
                <w:szCs w:val="20"/>
              </w:rPr>
              <w:t xml:space="preserve"> </w:t>
            </w:r>
            <w:r w:rsidR="000945D5" w:rsidRPr="000945D5">
              <w:rPr>
                <w:sz w:val="20"/>
                <w:szCs w:val="20"/>
              </w:rPr>
              <w:t>sboudrea@jjc.edu</w:t>
            </w:r>
            <w:r w:rsidR="000945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7" w:type="dxa"/>
          </w:tcPr>
          <w:p w14:paraId="3F32711B" w14:textId="08FF9BBA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0945D5" w:rsidRPr="000945D5">
              <w:rPr>
                <w:sz w:val="20"/>
                <w:szCs w:val="20"/>
              </w:rPr>
              <w:t>sboudrea@jjc.edu</w:t>
            </w:r>
            <w:r w:rsidR="000945D5">
              <w:rPr>
                <w:sz w:val="20"/>
                <w:szCs w:val="20"/>
              </w:rPr>
              <w:t xml:space="preserve"> </w:t>
            </w:r>
          </w:p>
        </w:tc>
      </w:tr>
      <w:tr w:rsidR="0009069E" w:rsidRPr="00FC34EE" w14:paraId="7D41DF91" w14:textId="77777777" w:rsidTr="00FB529F">
        <w:tc>
          <w:tcPr>
            <w:tcW w:w="2520" w:type="dxa"/>
            <w:vMerge/>
          </w:tcPr>
          <w:p w14:paraId="1CB47DE3" w14:textId="77777777" w:rsidR="0009069E" w:rsidRPr="00FC34EE" w:rsidRDefault="0009069E" w:rsidP="0009069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4E4129" w14:textId="1D6F4833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  <w:r w:rsidR="00AA7043">
              <w:rPr>
                <w:sz w:val="20"/>
                <w:szCs w:val="20"/>
              </w:rPr>
              <w:t>815.280.2403</w:t>
            </w:r>
          </w:p>
        </w:tc>
        <w:tc>
          <w:tcPr>
            <w:tcW w:w="2806" w:type="dxa"/>
          </w:tcPr>
          <w:p w14:paraId="7C26979C" w14:textId="6DA13D43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  <w:r w:rsidR="000945D5">
              <w:rPr>
                <w:sz w:val="20"/>
                <w:szCs w:val="20"/>
              </w:rPr>
              <w:t>815.280.2410</w:t>
            </w:r>
          </w:p>
        </w:tc>
        <w:tc>
          <w:tcPr>
            <w:tcW w:w="2807" w:type="dxa"/>
          </w:tcPr>
          <w:p w14:paraId="6F933414" w14:textId="01A3673B" w:rsidR="0009069E" w:rsidRPr="00FC34EE" w:rsidRDefault="0009069E" w:rsidP="000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  <w:r w:rsidR="000945D5">
              <w:rPr>
                <w:sz w:val="20"/>
                <w:szCs w:val="20"/>
              </w:rPr>
              <w:t xml:space="preserve"> 815.280.2410</w:t>
            </w: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C"/>
    <w:rsid w:val="0009069E"/>
    <w:rsid w:val="000945D5"/>
    <w:rsid w:val="000B5B99"/>
    <w:rsid w:val="000C0D9D"/>
    <w:rsid w:val="002C247E"/>
    <w:rsid w:val="00322521"/>
    <w:rsid w:val="003409FC"/>
    <w:rsid w:val="00365AFF"/>
    <w:rsid w:val="00384306"/>
    <w:rsid w:val="00404288"/>
    <w:rsid w:val="005604FA"/>
    <w:rsid w:val="005E600D"/>
    <w:rsid w:val="005E7498"/>
    <w:rsid w:val="00751AD0"/>
    <w:rsid w:val="00754F80"/>
    <w:rsid w:val="00774AD5"/>
    <w:rsid w:val="007B1272"/>
    <w:rsid w:val="007D483C"/>
    <w:rsid w:val="007E08C4"/>
    <w:rsid w:val="00817F8C"/>
    <w:rsid w:val="00884965"/>
    <w:rsid w:val="008A0043"/>
    <w:rsid w:val="008A2F59"/>
    <w:rsid w:val="008E712F"/>
    <w:rsid w:val="008E75BE"/>
    <w:rsid w:val="00910AB4"/>
    <w:rsid w:val="00942AF7"/>
    <w:rsid w:val="009D0D9D"/>
    <w:rsid w:val="009D624A"/>
    <w:rsid w:val="00AA7043"/>
    <w:rsid w:val="00B225E9"/>
    <w:rsid w:val="00B236FC"/>
    <w:rsid w:val="00B309FC"/>
    <w:rsid w:val="00B6234A"/>
    <w:rsid w:val="00BA21AF"/>
    <w:rsid w:val="00BA4096"/>
    <w:rsid w:val="00C558FA"/>
    <w:rsid w:val="00C9043F"/>
    <w:rsid w:val="00CD6424"/>
    <w:rsid w:val="00CF3339"/>
    <w:rsid w:val="00D41FE9"/>
    <w:rsid w:val="00D449B1"/>
    <w:rsid w:val="00D746C7"/>
    <w:rsid w:val="00D96D33"/>
    <w:rsid w:val="00E551A7"/>
    <w:rsid w:val="00F204D5"/>
    <w:rsid w:val="00FB529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45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4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0CB3BB2A8E478475B1357177998D" ma:contentTypeVersion="10" ma:contentTypeDescription="Create a new document." ma:contentTypeScope="" ma:versionID="c694c1dffb33c701d1e80ada7d80c30e">
  <xsd:schema xmlns:xsd="http://www.w3.org/2001/XMLSchema" xmlns:xs="http://www.w3.org/2001/XMLSchema" xmlns:p="http://schemas.microsoft.com/office/2006/metadata/properties" xmlns:ns2="49dbf81a-38e9-438e-a2e2-950b2f3349af" xmlns:ns3="712b175f-9f25-4c8e-a9c9-4a813d27b0fa" targetNamespace="http://schemas.microsoft.com/office/2006/metadata/properties" ma:root="true" ma:fieldsID="a4f8556ab82d2734952172e0f8f0f818" ns2:_="" ns3:_="">
    <xsd:import namespace="49dbf81a-38e9-438e-a2e2-950b2f3349af"/>
    <xsd:import namespace="712b175f-9f25-4c8e-a9c9-4a813d27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f81a-38e9-438e-a2e2-950b2f334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75f-9f25-4c8e-a9c9-4a813d27b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54FA8-1A57-4FAC-89E4-D3930932D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bf81a-38e9-438e-a2e2-950b2f3349af"/>
    <ds:schemaRef ds:uri="712b175f-9f25-4c8e-a9c9-4a813d27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7306B-5461-4766-847B-5BFF8F44F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43A28-914C-4C34-A2D4-5DB18859FD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9dbf81a-38e9-438e-a2e2-950b2f3349a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Jimenez, Kayra</cp:lastModifiedBy>
  <cp:revision>3</cp:revision>
  <dcterms:created xsi:type="dcterms:W3CDTF">2019-09-16T16:27:00Z</dcterms:created>
  <dcterms:modified xsi:type="dcterms:W3CDTF">2020-02-25T21:29:00Z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0x010100BB3B0CB3BB2A8E478475B1357177998D</vt:lpwstr>
  </property>
</Properties>
</file>